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0D88" w14:textId="77777777" w:rsidR="00AF5157" w:rsidRPr="005A3AEB" w:rsidRDefault="00AF5157" w:rsidP="001E2808">
      <w:pPr>
        <w:pBdr>
          <w:bottom w:val="single" w:sz="4" w:space="1" w:color="auto"/>
        </w:pBdr>
        <w:spacing w:line="360" w:lineRule="auto"/>
        <w:jc w:val="left"/>
        <w:rPr>
          <w:rFonts w:ascii="Calibri" w:hAnsi="Calibri"/>
          <w:b/>
          <w:color w:val="007E3A" w:themeColor="accent6"/>
          <w:sz w:val="28"/>
          <w:szCs w:val="28"/>
        </w:rPr>
      </w:pPr>
      <w:r w:rsidRPr="005A3AEB">
        <w:rPr>
          <w:rFonts w:ascii="Calibri" w:hAnsi="Calibri"/>
          <w:b/>
          <w:color w:val="007E3A" w:themeColor="accent6"/>
          <w:sz w:val="28"/>
          <w:szCs w:val="28"/>
        </w:rPr>
        <w:t>Reed &amp; Associates, CPAs – CMS Retroactive Processing Contractor (RPC)</w:t>
      </w:r>
    </w:p>
    <w:p w14:paraId="60861DD4" w14:textId="3E3F93D9" w:rsidR="009D3881" w:rsidRPr="00FE26BF" w:rsidRDefault="00617B76" w:rsidP="00FE26BF">
      <w:pPr>
        <w:jc w:val="left"/>
        <w:rPr>
          <w:rFonts w:ascii="Calibri" w:hAnsi="Calibri"/>
          <w:b/>
          <w:color w:val="007E3A" w:themeColor="accent6"/>
          <w:sz w:val="28"/>
          <w:szCs w:val="28"/>
        </w:rPr>
      </w:pPr>
      <w:r w:rsidRPr="005A3AEB">
        <w:rPr>
          <w:rFonts w:ascii="Calibri" w:hAnsi="Calibri"/>
          <w:b/>
          <w:color w:val="007E3A" w:themeColor="accent6"/>
          <w:sz w:val="44"/>
          <w:szCs w:val="44"/>
        </w:rPr>
        <w:t xml:space="preserve">RPC Documentation </w:t>
      </w:r>
      <w:r w:rsidR="006311BC" w:rsidRPr="005A3AEB">
        <w:rPr>
          <w:rFonts w:ascii="Calibri" w:hAnsi="Calibri"/>
          <w:b/>
          <w:color w:val="007E3A" w:themeColor="accent6"/>
          <w:sz w:val="44"/>
          <w:szCs w:val="44"/>
        </w:rPr>
        <w:t>W</w:t>
      </w:r>
      <w:r w:rsidRPr="005A3AEB">
        <w:rPr>
          <w:rFonts w:ascii="Calibri" w:hAnsi="Calibri"/>
          <w:b/>
          <w:color w:val="007E3A" w:themeColor="accent6"/>
          <w:sz w:val="44"/>
          <w:szCs w:val="44"/>
        </w:rPr>
        <w:t>orksheet</w:t>
      </w:r>
      <w:r w:rsidR="00351FD8">
        <w:rPr>
          <w:rFonts w:ascii="Calibri" w:hAnsi="Calibri"/>
          <w:b/>
          <w:color w:val="007E3A" w:themeColor="accent6"/>
          <w:sz w:val="44"/>
          <w:szCs w:val="44"/>
        </w:rPr>
        <w:t xml:space="preserve"> – LIS Re-Enrollment</w:t>
      </w:r>
    </w:p>
    <w:p w14:paraId="0D022667" w14:textId="78814389" w:rsidR="00A61F65" w:rsidRPr="007B3661" w:rsidRDefault="00A76DC5" w:rsidP="007B3661">
      <w:pPr>
        <w:jc w:val="center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b/>
          <w:i/>
          <w:sz w:val="18"/>
          <w:szCs w:val="16"/>
        </w:rPr>
        <w:t xml:space="preserve">Please use this </w:t>
      </w:r>
      <w:r w:rsidR="009D3881" w:rsidRPr="007B3661">
        <w:rPr>
          <w:rFonts w:ascii="Calibri" w:hAnsi="Calibri"/>
          <w:b/>
          <w:i/>
          <w:sz w:val="18"/>
          <w:szCs w:val="16"/>
        </w:rPr>
        <w:t>document</w:t>
      </w:r>
      <w:r>
        <w:rPr>
          <w:rFonts w:ascii="Calibri" w:hAnsi="Calibri"/>
          <w:b/>
          <w:i/>
          <w:sz w:val="18"/>
          <w:szCs w:val="16"/>
        </w:rPr>
        <w:t xml:space="preserve"> </w:t>
      </w:r>
      <w:r w:rsidR="009F5CF5">
        <w:rPr>
          <w:rFonts w:ascii="Calibri" w:hAnsi="Calibri"/>
          <w:b/>
          <w:i/>
          <w:sz w:val="18"/>
          <w:szCs w:val="16"/>
        </w:rPr>
        <w:t xml:space="preserve">to provide </w:t>
      </w:r>
      <w:r>
        <w:rPr>
          <w:rFonts w:ascii="Calibri" w:hAnsi="Calibri"/>
          <w:b/>
          <w:i/>
          <w:sz w:val="18"/>
          <w:szCs w:val="16"/>
        </w:rPr>
        <w:t>information to the RPC</w:t>
      </w:r>
      <w:r w:rsidR="009D3881" w:rsidRPr="007B3661">
        <w:rPr>
          <w:rFonts w:ascii="Calibri" w:hAnsi="Calibri"/>
          <w:b/>
          <w:i/>
          <w:sz w:val="18"/>
          <w:szCs w:val="16"/>
        </w:rPr>
        <w:t xml:space="preserve"> </w:t>
      </w:r>
      <w:r>
        <w:rPr>
          <w:rFonts w:ascii="Calibri" w:hAnsi="Calibri"/>
          <w:b/>
          <w:i/>
          <w:sz w:val="18"/>
          <w:szCs w:val="16"/>
        </w:rPr>
        <w:t>on the details of this request.</w:t>
      </w:r>
      <w:r w:rsidR="009F5CF5">
        <w:rPr>
          <w:rFonts w:ascii="Calibri" w:hAnsi="Calibri"/>
          <w:b/>
          <w:i/>
          <w:sz w:val="18"/>
          <w:szCs w:val="16"/>
        </w:rPr>
        <w:br/>
        <w:t xml:space="preserve"> </w:t>
      </w:r>
    </w:p>
    <w:p w14:paraId="2687ED26" w14:textId="77777777" w:rsidR="00C945A5" w:rsidRPr="00881137" w:rsidRDefault="00C945A5" w:rsidP="009D3881">
      <w:pPr>
        <w:jc w:val="center"/>
        <w:rPr>
          <w:rFonts w:ascii="Calibri" w:hAnsi="Calibri"/>
          <w:sz w:val="4"/>
          <w:szCs w:val="4"/>
        </w:rPr>
      </w:pPr>
    </w:p>
    <w:tbl>
      <w:tblPr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540"/>
        <w:gridCol w:w="540"/>
        <w:gridCol w:w="1620"/>
        <w:gridCol w:w="1350"/>
        <w:gridCol w:w="270"/>
        <w:gridCol w:w="540"/>
        <w:gridCol w:w="900"/>
        <w:gridCol w:w="810"/>
        <w:gridCol w:w="630"/>
        <w:gridCol w:w="720"/>
        <w:gridCol w:w="1368"/>
      </w:tblGrid>
      <w:tr w:rsidR="009D3881" w:rsidRPr="00617B76" w14:paraId="1ACB13C4" w14:textId="77777777" w:rsidTr="0067158D">
        <w:trPr>
          <w:trHeight w:val="323"/>
        </w:trPr>
        <w:tc>
          <w:tcPr>
            <w:tcW w:w="1620" w:type="dxa"/>
            <w:shd w:val="clear" w:color="auto" w:fill="D9D9D9"/>
            <w:vAlign w:val="bottom"/>
          </w:tcPr>
          <w:p w14:paraId="47A19954" w14:textId="77777777" w:rsidR="009D3881" w:rsidRPr="00617B76" w:rsidRDefault="009D3881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Date:</w:t>
            </w:r>
          </w:p>
        </w:tc>
        <w:tc>
          <w:tcPr>
            <w:tcW w:w="4050" w:type="dxa"/>
            <w:gridSpan w:val="4"/>
            <w:vAlign w:val="bottom"/>
          </w:tcPr>
          <w:p w14:paraId="1D841325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520" w:type="dxa"/>
            <w:gridSpan w:val="4"/>
            <w:shd w:val="clear" w:color="auto" w:fill="D9D9D9"/>
            <w:vAlign w:val="bottom"/>
          </w:tcPr>
          <w:p w14:paraId="6EDF2DEF" w14:textId="77777777" w:rsidR="009D3881" w:rsidRPr="00617B76" w:rsidRDefault="009D3881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Category 2 or 3:</w:t>
            </w:r>
          </w:p>
        </w:tc>
        <w:tc>
          <w:tcPr>
            <w:tcW w:w="2718" w:type="dxa"/>
            <w:gridSpan w:val="3"/>
            <w:vAlign w:val="bottom"/>
          </w:tcPr>
          <w:p w14:paraId="02F20C36" w14:textId="77777777" w:rsidR="009D3881" w:rsidRPr="00746AF1" w:rsidRDefault="00C945A5" w:rsidP="00E5645B">
            <w:pPr>
              <w:jc w:val="left"/>
              <w:rPr>
                <w:rFonts w:ascii="Calibri" w:hAnsi="Calibri"/>
                <w:color w:val="FF0000"/>
              </w:rPr>
            </w:pPr>
            <w:r w:rsidRPr="00746AF1">
              <w:rPr>
                <w:rFonts w:ascii="Calibri" w:hAnsi="Calibri"/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746AF1">
              <w:rPr>
                <w:rFonts w:ascii="Calibri" w:hAnsi="Calibri"/>
                <w:color w:val="FF0000"/>
              </w:rPr>
              <w:instrText xml:space="preserve"> FORMTEXT </w:instrText>
            </w:r>
            <w:r w:rsidRPr="00746AF1">
              <w:rPr>
                <w:rFonts w:ascii="Calibri" w:hAnsi="Calibri"/>
                <w:color w:val="FF0000"/>
              </w:rPr>
            </w:r>
            <w:r w:rsidRPr="00746AF1">
              <w:rPr>
                <w:rFonts w:ascii="Calibri" w:hAnsi="Calibri"/>
                <w:color w:val="FF0000"/>
              </w:rPr>
              <w:fldChar w:fldCharType="separate"/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Calibri" w:hAnsi="Calibri"/>
                <w:color w:val="FF0000"/>
              </w:rPr>
              <w:fldChar w:fldCharType="end"/>
            </w:r>
            <w:bookmarkEnd w:id="1"/>
          </w:p>
        </w:tc>
      </w:tr>
      <w:tr w:rsidR="009D3881" w:rsidRPr="00617B76" w14:paraId="7C479043" w14:textId="77777777">
        <w:trPr>
          <w:trHeight w:val="314"/>
        </w:trPr>
        <w:tc>
          <w:tcPr>
            <w:tcW w:w="1620" w:type="dxa"/>
            <w:shd w:val="clear" w:color="auto" w:fill="D9D9D9"/>
            <w:vAlign w:val="center"/>
          </w:tcPr>
          <w:p w14:paraId="7BC1F6C1" w14:textId="0B0884DD" w:rsidR="009D3881" w:rsidRPr="00617B76" w:rsidRDefault="00226CB8" w:rsidP="00CD068D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Transaction </w:t>
            </w:r>
            <w:r w:rsidRPr="00617B76">
              <w:rPr>
                <w:rFonts w:ascii="Calibri" w:hAnsi="Calibri"/>
                <w:b/>
              </w:rPr>
              <w:t>Type</w:t>
            </w:r>
            <w:r w:rsidR="009D3881" w:rsidRPr="00617B76">
              <w:rPr>
                <w:rFonts w:ascii="Calibri" w:hAnsi="Calibri"/>
                <w:b/>
              </w:rPr>
              <w:t>:</w:t>
            </w:r>
          </w:p>
        </w:tc>
        <w:tc>
          <w:tcPr>
            <w:tcW w:w="9288" w:type="dxa"/>
            <w:gridSpan w:val="11"/>
            <w:vAlign w:val="center"/>
          </w:tcPr>
          <w:p w14:paraId="1C016334" w14:textId="3A1B8A28" w:rsidR="009D3881" w:rsidRPr="004C48BD" w:rsidRDefault="004C48BD" w:rsidP="00351FD8">
            <w:pPr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LIS </w:t>
            </w:r>
            <w:r w:rsidR="00351FD8" w:rsidRPr="004C48BD">
              <w:rPr>
                <w:rFonts w:ascii="Calibri" w:hAnsi="Calibri"/>
                <w:sz w:val="28"/>
                <w:szCs w:val="28"/>
              </w:rPr>
              <w:t>Re-Enrollment</w:t>
            </w:r>
            <w:r w:rsidR="0049623D" w:rsidRPr="004C48BD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after Reassignment Disenrollment</w:t>
            </w:r>
          </w:p>
        </w:tc>
      </w:tr>
      <w:tr w:rsidR="0067158D" w:rsidRPr="00617B76" w14:paraId="5BC54F19" w14:textId="77777777" w:rsidTr="002A6B9D">
        <w:trPr>
          <w:trHeight w:val="341"/>
        </w:trPr>
        <w:tc>
          <w:tcPr>
            <w:tcW w:w="2160" w:type="dxa"/>
            <w:gridSpan w:val="2"/>
            <w:shd w:val="clear" w:color="auto" w:fill="D9D9D9"/>
            <w:vAlign w:val="bottom"/>
          </w:tcPr>
          <w:p w14:paraId="60765A64" w14:textId="77777777" w:rsidR="0067158D" w:rsidRPr="00617B76" w:rsidRDefault="0067158D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748" w:type="dxa"/>
            <w:gridSpan w:val="10"/>
            <w:vAlign w:val="bottom"/>
          </w:tcPr>
          <w:p w14:paraId="37769881" w14:textId="77777777" w:rsidR="0067158D" w:rsidRPr="00617B76" w:rsidRDefault="0067158D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450539" w:rsidRPr="00617B76" w14:paraId="60BA2D3E" w14:textId="77777777" w:rsidTr="00450539">
        <w:trPr>
          <w:trHeight w:val="341"/>
        </w:trPr>
        <w:tc>
          <w:tcPr>
            <w:tcW w:w="4320" w:type="dxa"/>
            <w:gridSpan w:val="4"/>
            <w:shd w:val="clear" w:color="auto" w:fill="D9D9D9"/>
            <w:vAlign w:val="bottom"/>
          </w:tcPr>
          <w:p w14:paraId="3B7861CD" w14:textId="17B332D6" w:rsidR="00450539" w:rsidRPr="009403AD" w:rsidRDefault="00450539" w:rsidP="00450539">
            <w:pPr>
              <w:jc w:val="left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</w:rPr>
              <w:t>Beneficiary ID (</w:t>
            </w:r>
            <w:r w:rsidRPr="009403AD">
              <w:rPr>
                <w:rFonts w:ascii="Calibri" w:hAnsi="Calibri"/>
                <w:b/>
              </w:rPr>
              <w:t>MB</w:t>
            </w:r>
            <w:r w:rsidR="009403AD" w:rsidRPr="009403AD"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</w:rPr>
              <w:t>):</w:t>
            </w:r>
          </w:p>
        </w:tc>
        <w:tc>
          <w:tcPr>
            <w:tcW w:w="6588" w:type="dxa"/>
            <w:gridSpan w:val="8"/>
            <w:vAlign w:val="bottom"/>
          </w:tcPr>
          <w:p w14:paraId="144CC8A5" w14:textId="77777777" w:rsidR="00450539" w:rsidRPr="00617B76" w:rsidRDefault="00450539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</w:tr>
      <w:tr w:rsidR="009D3881" w:rsidRPr="00617B76" w14:paraId="5E87DF2B" w14:textId="77777777">
        <w:trPr>
          <w:trHeight w:val="359"/>
        </w:trPr>
        <w:tc>
          <w:tcPr>
            <w:tcW w:w="4320" w:type="dxa"/>
            <w:gridSpan w:val="4"/>
            <w:shd w:val="clear" w:color="auto" w:fill="D9D9D9"/>
            <w:vAlign w:val="bottom"/>
          </w:tcPr>
          <w:p w14:paraId="6166926A" w14:textId="77777777" w:rsidR="009D3881" w:rsidRPr="00617B76" w:rsidRDefault="009D3881" w:rsidP="00E5645B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617B76">
              <w:rPr>
                <w:rFonts w:ascii="Calibri" w:hAnsi="Calibri"/>
                <w:b/>
              </w:rPr>
              <w:t xml:space="preserve">POA or Legal Representative </w:t>
            </w:r>
            <w:r w:rsidRPr="00617B76">
              <w:rPr>
                <w:rFonts w:ascii="Calibri" w:hAnsi="Calibri"/>
                <w:b/>
                <w:sz w:val="20"/>
                <w:szCs w:val="20"/>
              </w:rPr>
              <w:t>(if applicable)</w:t>
            </w:r>
            <w:r w:rsidR="00617B76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588" w:type="dxa"/>
            <w:gridSpan w:val="8"/>
            <w:vAlign w:val="bottom"/>
          </w:tcPr>
          <w:p w14:paraId="370BE61E" w14:textId="77777777" w:rsidR="009D3881" w:rsidRPr="00617B76" w:rsidRDefault="00C945A5" w:rsidP="00617B76">
            <w:pPr>
              <w:ind w:right="4860"/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617B76" w:rsidRPr="00617B76" w14:paraId="119B34AE" w14:textId="77777777">
        <w:trPr>
          <w:trHeight w:val="341"/>
        </w:trPr>
        <w:tc>
          <w:tcPr>
            <w:tcW w:w="216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1D895F65" w14:textId="77777777" w:rsidR="009D3881" w:rsidRPr="00617B76" w:rsidRDefault="009D3881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  <w:vAlign w:val="bottom"/>
          </w:tcPr>
          <w:p w14:paraId="3A1D7950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7C3C0D1" w14:textId="77777777" w:rsidR="009D3881" w:rsidRPr="00617B76" w:rsidRDefault="009D3881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PBP Number: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bottom"/>
          </w:tcPr>
          <w:p w14:paraId="4BC8C1BB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5"/>
          </w:p>
        </w:tc>
        <w:tc>
          <w:tcPr>
            <w:tcW w:w="216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6FBCF86D" w14:textId="77777777" w:rsidR="009D3881" w:rsidRPr="00617B76" w:rsidRDefault="00617B76" w:rsidP="00E5645B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Segment Number: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14:paraId="3F93511A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617B76" w:rsidRPr="00617B76" w14:paraId="6DE4D61B" w14:textId="77777777">
        <w:trPr>
          <w:trHeight w:val="341"/>
        </w:trPr>
        <w:tc>
          <w:tcPr>
            <w:tcW w:w="2160" w:type="dxa"/>
            <w:gridSpan w:val="2"/>
            <w:shd w:val="clear" w:color="auto" w:fill="D9D9D9"/>
            <w:vAlign w:val="bottom"/>
          </w:tcPr>
          <w:p w14:paraId="0A40AFB6" w14:textId="77777777" w:rsidR="00617B76" w:rsidRPr="00617B76" w:rsidRDefault="00617B76" w:rsidP="00F647F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 Type:</w:t>
            </w:r>
          </w:p>
        </w:tc>
        <w:tc>
          <w:tcPr>
            <w:tcW w:w="2160" w:type="dxa"/>
            <w:gridSpan w:val="2"/>
            <w:vAlign w:val="bottom"/>
          </w:tcPr>
          <w:p w14:paraId="6EA18AF1" w14:textId="77777777" w:rsidR="00617B76" w:rsidRPr="00617B76" w:rsidRDefault="00617B76" w:rsidP="00F647F7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  <w:tc>
          <w:tcPr>
            <w:tcW w:w="2160" w:type="dxa"/>
            <w:gridSpan w:val="3"/>
            <w:shd w:val="clear" w:color="auto" w:fill="D9D9D9"/>
            <w:vAlign w:val="bottom"/>
          </w:tcPr>
          <w:p w14:paraId="465C37BC" w14:textId="77777777" w:rsidR="00617B76" w:rsidRPr="00617B76" w:rsidRDefault="00617B76" w:rsidP="00F647F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Election Period:</w:t>
            </w:r>
          </w:p>
        </w:tc>
        <w:tc>
          <w:tcPr>
            <w:tcW w:w="4428" w:type="dxa"/>
            <w:gridSpan w:val="5"/>
            <w:vAlign w:val="bottom"/>
          </w:tcPr>
          <w:p w14:paraId="5AD30E9F" w14:textId="6F8358D3" w:rsidR="00617B76" w:rsidRPr="00617B76" w:rsidRDefault="00602465" w:rsidP="00F647F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Election Type U</w:t>
            </w:r>
          </w:p>
        </w:tc>
      </w:tr>
      <w:tr w:rsidR="009D3881" w:rsidRPr="00617B76" w14:paraId="72B36A8E" w14:textId="77777777" w:rsidTr="007B3661">
        <w:tc>
          <w:tcPr>
            <w:tcW w:w="270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F6BCAC" w14:textId="77777777" w:rsidR="009D3881" w:rsidRPr="00A03348" w:rsidRDefault="009D3881" w:rsidP="007B3661">
            <w:pPr>
              <w:jc w:val="left"/>
              <w:rPr>
                <w:rFonts w:ascii="Calibri" w:hAnsi="Calibri"/>
                <w:b/>
              </w:rPr>
            </w:pPr>
            <w:r w:rsidRPr="00A03348">
              <w:rPr>
                <w:rFonts w:ascii="Calibri" w:hAnsi="Calibri"/>
                <w:b/>
              </w:rPr>
              <w:t xml:space="preserve">Effective Date of Retroactive </w:t>
            </w:r>
            <w:r w:rsidR="007E281D" w:rsidRPr="00A03348">
              <w:rPr>
                <w:rFonts w:ascii="Calibri" w:hAnsi="Calibri"/>
                <w:b/>
              </w:rPr>
              <w:t>Transaction</w:t>
            </w:r>
            <w:r w:rsidRPr="00A03348">
              <w:rPr>
                <w:rFonts w:ascii="Calibri" w:hAnsi="Calibri"/>
                <w:b/>
              </w:rPr>
              <w:t>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5AB0FDDB" w14:textId="77777777" w:rsidR="00D155C5" w:rsidRPr="00617B76" w:rsidRDefault="00C945A5" w:rsidP="007B3661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17B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617B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17B76">
              <w:rPr>
                <w:rFonts w:ascii="Calibri" w:hAnsi="Calibri"/>
                <w:sz w:val="22"/>
                <w:szCs w:val="22"/>
              </w:rPr>
            </w:r>
            <w:r w:rsidRPr="00617B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500" w:type="dxa"/>
            <w:gridSpan w:val="6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53079FA3" w14:textId="77777777" w:rsidR="009D3881" w:rsidRPr="00AE68B8" w:rsidRDefault="009D3881" w:rsidP="00A03348">
            <w:pPr>
              <w:jc w:val="left"/>
              <w:rPr>
                <w:rFonts w:ascii="Calibri" w:hAnsi="Calibri"/>
                <w:b/>
              </w:rPr>
            </w:pPr>
            <w:r w:rsidRPr="00AE68B8">
              <w:rPr>
                <w:rFonts w:ascii="Calibri" w:hAnsi="Calibri"/>
                <w:b/>
              </w:rPr>
              <w:t xml:space="preserve">Application Date (Date Enrollment </w:t>
            </w:r>
            <w:r w:rsidR="00A03348" w:rsidRPr="00AE68B8">
              <w:rPr>
                <w:rFonts w:ascii="Calibri" w:hAnsi="Calibri"/>
                <w:b/>
              </w:rPr>
              <w:t xml:space="preserve">Transaction </w:t>
            </w:r>
            <w:r w:rsidRPr="00AE68B8">
              <w:rPr>
                <w:rFonts w:ascii="Calibri" w:hAnsi="Calibri"/>
                <w:b/>
              </w:rPr>
              <w:t>Received by Organization):</w:t>
            </w:r>
          </w:p>
        </w:tc>
        <w:tc>
          <w:tcPr>
            <w:tcW w:w="208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40B53" w14:textId="77777777" w:rsidR="009D3881" w:rsidRPr="00617B76" w:rsidRDefault="00C945A5" w:rsidP="007B3661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17B7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617B7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17B76">
              <w:rPr>
                <w:rFonts w:ascii="Calibri" w:hAnsi="Calibri"/>
                <w:sz w:val="22"/>
                <w:szCs w:val="22"/>
              </w:rPr>
            </w:r>
            <w:r w:rsidRPr="00617B7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17B76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9D3881" w:rsidRPr="00617B76" w14:paraId="0B22C6B9" w14:textId="77777777" w:rsidTr="00C01CDC">
        <w:trPr>
          <w:trHeight w:val="1250"/>
        </w:trPr>
        <w:tc>
          <w:tcPr>
            <w:tcW w:w="10908" w:type="dxa"/>
            <w:gridSpan w:val="1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0BD001" w14:textId="77777777" w:rsidR="009D3881" w:rsidRPr="00617B76" w:rsidRDefault="009D3881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Reason for Request</w:t>
            </w:r>
            <w:r w:rsidR="00180F57" w:rsidRPr="00617B76">
              <w:rPr>
                <w:rFonts w:ascii="Calibri" w:hAnsi="Calibri"/>
                <w:b/>
              </w:rPr>
              <w:t xml:space="preserve"> </w:t>
            </w:r>
            <w:r w:rsidR="00180F57" w:rsidRPr="0049623D">
              <w:rPr>
                <w:rFonts w:ascii="Calibri" w:hAnsi="Calibri"/>
                <w:i/>
              </w:rPr>
              <w:t>(Please be as detailed as possible)</w:t>
            </w:r>
            <w:r w:rsidRPr="00617B76">
              <w:rPr>
                <w:rFonts w:ascii="Calibri" w:hAnsi="Calibri"/>
                <w:b/>
              </w:rPr>
              <w:t xml:space="preserve">: </w:t>
            </w:r>
          </w:p>
          <w:p w14:paraId="2837B179" w14:textId="5264CE85" w:rsidR="0049623D" w:rsidRDefault="00351FD8" w:rsidP="0049623D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9"/>
          </w:p>
          <w:p w14:paraId="7BA03323" w14:textId="77777777" w:rsidR="00A20BF2" w:rsidRDefault="00A20BF2" w:rsidP="0049623D">
            <w:pPr>
              <w:jc w:val="left"/>
              <w:rPr>
                <w:rFonts w:ascii="Calibri" w:hAnsi="Calibri"/>
              </w:rPr>
            </w:pPr>
          </w:p>
          <w:p w14:paraId="4BD6D128" w14:textId="77777777" w:rsidR="0049623D" w:rsidRPr="0049623D" w:rsidRDefault="0049623D" w:rsidP="0049623D">
            <w:pPr>
              <w:jc w:val="left"/>
              <w:rPr>
                <w:rFonts w:ascii="Calibri" w:hAnsi="Calibri"/>
              </w:rPr>
            </w:pPr>
          </w:p>
        </w:tc>
      </w:tr>
      <w:tr w:rsidR="009D3881" w:rsidRPr="00617B76" w14:paraId="49C66C2E" w14:textId="77777777">
        <w:tc>
          <w:tcPr>
            <w:tcW w:w="10908" w:type="dxa"/>
            <w:gridSpan w:val="12"/>
            <w:shd w:val="clear" w:color="auto" w:fill="auto"/>
            <w:vAlign w:val="bottom"/>
          </w:tcPr>
          <w:p w14:paraId="6FCFCEE5" w14:textId="22BB2987" w:rsidR="00716A93" w:rsidRPr="00FB1BAC" w:rsidRDefault="00716A93" w:rsidP="00676324">
            <w:pPr>
              <w:pStyle w:val="NoSpacing"/>
              <w:rPr>
                <w:rFonts w:ascii="Calibri" w:hAnsi="Calibri"/>
                <w:i/>
                <w:sz w:val="22"/>
                <w:szCs w:val="22"/>
              </w:rPr>
            </w:pPr>
            <w:r w:rsidRPr="00FB1BAC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10080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080"/>
            </w:tblGrid>
            <w:tr w:rsidR="00746AF1" w:rsidRPr="00A15910" w14:paraId="2C4CD7D1" w14:textId="77777777" w:rsidTr="005A3AEB">
              <w:trPr>
                <w:trHeight w:val="593"/>
              </w:trPr>
              <w:tc>
                <w:tcPr>
                  <w:tcW w:w="10080" w:type="dxa"/>
                  <w:tcBorders>
                    <w:bottom w:val="single" w:sz="4" w:space="0" w:color="000000"/>
                  </w:tcBorders>
                  <w:shd w:val="clear" w:color="auto" w:fill="007E3A" w:themeFill="accent6"/>
                  <w:vAlign w:val="center"/>
                </w:tcPr>
                <w:p w14:paraId="12412646" w14:textId="39E6D9C2" w:rsidR="00746AF1" w:rsidRDefault="00746AF1" w:rsidP="007E281D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</w:rPr>
                  </w:pP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General Retroactive Documentation Guidelines</w:t>
                  </w:r>
                  <w:r w:rsidR="00767A24"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226CB8"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for</w:t>
                  </w:r>
                  <w:r w:rsidR="00767A24"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7E281D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Transactions</w:t>
                  </w:r>
                </w:p>
                <w:p w14:paraId="16838205" w14:textId="5EA47757" w:rsidR="00A86382" w:rsidRDefault="00A86382" w:rsidP="007E281D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</w:pPr>
                  <w:r w:rsidRPr="00A03348"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  <w:t>(</w:t>
                  </w:r>
                  <w:r w:rsidR="00D7572E"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  <w:t xml:space="preserve">The following are requirements for the </w:t>
                  </w:r>
                  <w:r w:rsidR="00351FD8"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  <w:t>LIS Re-Enrollment after the CMS Reassignment process</w:t>
                  </w:r>
                  <w:r w:rsidRPr="00A03348"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  <w:t>)</w:t>
                  </w:r>
                </w:p>
                <w:p w14:paraId="6866014D" w14:textId="3D330C07" w:rsidR="009F5CF5" w:rsidRPr="00A03348" w:rsidRDefault="009F5CF5" w:rsidP="009F5CF5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</w:pPr>
                  <w:r w:rsidRPr="00D7572E">
                    <w:rPr>
                      <w:rFonts w:ascii="Calibri" w:hAnsi="Calibri"/>
                      <w:i/>
                      <w:color w:val="FFFFFF" w:themeColor="background1"/>
                    </w:rPr>
                    <w:t xml:space="preserve">See the “Required Documents” spreadsheet under the Toolkit section of the RPC’s website </w:t>
                  </w:r>
                  <w:r w:rsidR="00D7572E" w:rsidRPr="00D7572E">
                    <w:rPr>
                      <w:rFonts w:ascii="Calibri" w:hAnsi="Calibri"/>
                      <w:i/>
                      <w:color w:val="FFFFFF" w:themeColor="background1"/>
                    </w:rPr>
                    <w:t>for a complete detailed list of requirements</w:t>
                  </w:r>
                </w:p>
              </w:tc>
            </w:tr>
            <w:tr w:rsidR="00351FD8" w:rsidRPr="00A15910" w14:paraId="2173AEDE" w14:textId="77777777" w:rsidTr="00C01CDC">
              <w:trPr>
                <w:trHeight w:val="566"/>
              </w:trPr>
              <w:tc>
                <w:tcPr>
                  <w:tcW w:w="10080" w:type="dxa"/>
                  <w:shd w:val="clear" w:color="auto" w:fill="D9D9D9" w:themeFill="background1" w:themeFillShade="D9"/>
                  <w:vAlign w:val="center"/>
                </w:tcPr>
                <w:p w14:paraId="1B003589" w14:textId="3C3CB61D" w:rsidR="00351FD8" w:rsidRPr="00A15910" w:rsidRDefault="00351FD8" w:rsidP="00A15910">
                  <w:pPr>
                    <w:pStyle w:val="Default"/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Re-Enrollment Transactions</w:t>
                  </w:r>
                  <w:r w:rsidRPr="00A15910">
                    <w:rPr>
                      <w:rFonts w:ascii="Calibri" w:hAnsi="Calibri"/>
                      <w:b/>
                    </w:rPr>
                    <w:t xml:space="preserve"> </w:t>
                  </w:r>
                </w:p>
              </w:tc>
            </w:tr>
            <w:tr w:rsidR="00351FD8" w:rsidRPr="00A15910" w14:paraId="035AD26A" w14:textId="77777777" w:rsidTr="00C01CDC">
              <w:trPr>
                <w:trHeight w:val="476"/>
              </w:trPr>
              <w:tc>
                <w:tcPr>
                  <w:tcW w:w="10080" w:type="dxa"/>
                  <w:shd w:val="clear" w:color="auto" w:fill="auto"/>
                </w:tcPr>
                <w:p w14:paraId="6E0851B6" w14:textId="1711D8E9" w:rsidR="00351FD8" w:rsidRDefault="00351FD8" w:rsidP="00A15910">
                  <w:pPr>
                    <w:ind w:left="360" w:hanging="360"/>
                    <w:jc w:val="left"/>
                  </w:pPr>
                  <w:r w:rsidRPr="00A15910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5910">
                    <w:rPr>
                      <w:rFonts w:ascii="Calibri" w:hAnsi="Calibr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51D6E">
                    <w:rPr>
                      <w:rFonts w:ascii="Calibri" w:hAnsi="Calibri"/>
                      <w:b/>
                      <w:sz w:val="16"/>
                      <w:szCs w:val="16"/>
                    </w:rPr>
                  </w:r>
                  <w:r w:rsidR="00151D6E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separate"/>
                  </w:r>
                  <w:r w:rsidRPr="00A15910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end"/>
                  </w:r>
                  <w:r w:rsidRPr="00A15910">
                    <w:rPr>
                      <w:rFonts w:ascii="Calibri" w:hAnsi="Calibri"/>
                    </w:rPr>
                    <w:t xml:space="preserve">   RPC Documentation Worksheet with explanation</w:t>
                  </w:r>
                  <w:r>
                    <w:rPr>
                      <w:rFonts w:ascii="Calibri" w:hAnsi="Calibri"/>
                    </w:rPr>
                    <w:t xml:space="preserve"> (optional)</w:t>
                  </w:r>
                </w:p>
              </w:tc>
            </w:tr>
            <w:tr w:rsidR="00CE741A" w:rsidRPr="00A15910" w14:paraId="78EFD495" w14:textId="77777777" w:rsidTr="006B5696">
              <w:trPr>
                <w:trHeight w:val="449"/>
              </w:trPr>
              <w:tc>
                <w:tcPr>
                  <w:tcW w:w="10080" w:type="dxa"/>
                  <w:shd w:val="clear" w:color="auto" w:fill="auto"/>
                </w:tcPr>
                <w:p w14:paraId="65DD616F" w14:textId="2198758F" w:rsidR="00CE741A" w:rsidRPr="00A15910" w:rsidRDefault="00CE741A" w:rsidP="00A15910">
                  <w:pPr>
                    <w:ind w:left="360" w:hanging="360"/>
                    <w:jc w:val="left"/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  <w:r w:rsidRPr="00A15910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15910">
                    <w:rPr>
                      <w:rFonts w:ascii="Calibri" w:hAnsi="Calibri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151D6E">
                    <w:rPr>
                      <w:rFonts w:ascii="Calibri" w:hAnsi="Calibri"/>
                      <w:b/>
                      <w:sz w:val="16"/>
                      <w:szCs w:val="16"/>
                    </w:rPr>
                  </w:r>
                  <w:r w:rsidR="00151D6E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separate"/>
                  </w:r>
                  <w:r w:rsidRPr="00A15910">
                    <w:rPr>
                      <w:rFonts w:ascii="Calibri" w:hAnsi="Calibri"/>
                      <w:b/>
                      <w:sz w:val="16"/>
                      <w:szCs w:val="16"/>
                    </w:rPr>
                    <w:fldChar w:fldCharType="end"/>
                  </w:r>
                  <w:r w:rsidRPr="00A15910">
                    <w:rPr>
                      <w:rFonts w:ascii="Calibri" w:hAnsi="Calibri"/>
                    </w:rPr>
                    <w:t xml:space="preserve">   </w:t>
                  </w:r>
                  <w:r>
                    <w:rPr>
                      <w:rFonts w:ascii="Calibri" w:hAnsi="Calibri"/>
                    </w:rPr>
                    <w:t>Valid enrollment mechanism</w:t>
                  </w:r>
                </w:p>
              </w:tc>
            </w:tr>
            <w:tr w:rsidR="00351FD8" w:rsidRPr="00A15910" w14:paraId="09B25A00" w14:textId="77777777" w:rsidTr="00351FD8">
              <w:trPr>
                <w:trHeight w:val="485"/>
              </w:trPr>
              <w:tc>
                <w:tcPr>
                  <w:tcW w:w="10080" w:type="dxa"/>
                  <w:shd w:val="clear" w:color="auto" w:fill="auto"/>
                  <w:vAlign w:val="center"/>
                </w:tcPr>
                <w:p w14:paraId="4AC3ED0B" w14:textId="436E753D" w:rsidR="00351FD8" w:rsidRPr="00351FD8" w:rsidRDefault="00351FD8" w:rsidP="001676BA">
                  <w:pPr>
                    <w:pStyle w:val="Default"/>
                    <w:rPr>
                      <w:rFonts w:ascii="Calibri" w:hAnsi="Calibri"/>
                      <w:bCs/>
                    </w:rPr>
                  </w:pPr>
                  <w:r w:rsidRPr="00351FD8">
                    <w:rPr>
                      <w:rFonts w:ascii="Calibri" w:hAnsi="Calibri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351FD8">
                    <w:rPr>
                      <w:rFonts w:ascii="Calibri" w:hAnsi="Calibri"/>
                      <w:bCs/>
                    </w:rPr>
                    <w:instrText xml:space="preserve"> FORMCHECKBOX </w:instrText>
                  </w:r>
                  <w:r w:rsidR="00151D6E">
                    <w:rPr>
                      <w:rFonts w:ascii="Calibri" w:hAnsi="Calibri"/>
                      <w:bCs/>
                    </w:rPr>
                  </w:r>
                  <w:r w:rsidR="00151D6E">
                    <w:rPr>
                      <w:rFonts w:ascii="Calibri" w:hAnsi="Calibri"/>
                      <w:bCs/>
                    </w:rPr>
                    <w:fldChar w:fldCharType="separate"/>
                  </w:r>
                  <w:r w:rsidRPr="00351FD8">
                    <w:rPr>
                      <w:rFonts w:ascii="Calibri" w:hAnsi="Calibri"/>
                      <w:bCs/>
                    </w:rPr>
                    <w:fldChar w:fldCharType="end"/>
                  </w:r>
                  <w:r w:rsidRPr="00351FD8">
                    <w:rPr>
                      <w:rFonts w:ascii="Calibri" w:hAnsi="Calibri"/>
                      <w:bCs/>
                    </w:rPr>
                    <w:t xml:space="preserve">   MARx reflects the beneficiary was involved in the LIS Re-Assignment</w:t>
                  </w:r>
                  <w:r w:rsidR="000517E2">
                    <w:rPr>
                      <w:rFonts w:ascii="Calibri" w:hAnsi="Calibri"/>
                      <w:bCs/>
                    </w:rPr>
                    <w:t xml:space="preserve"> </w:t>
                  </w:r>
                </w:p>
              </w:tc>
            </w:tr>
          </w:tbl>
          <w:p w14:paraId="1EA820DA" w14:textId="77777777" w:rsidR="009D3881" w:rsidRDefault="009D3881" w:rsidP="00D155C5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33010916" w14:textId="77777777" w:rsidR="00881137" w:rsidRPr="00881137" w:rsidRDefault="00881137" w:rsidP="00D155C5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180F57" w:rsidRPr="00617B76" w14:paraId="64BC5E3B" w14:textId="77777777">
        <w:tc>
          <w:tcPr>
            <w:tcW w:w="10908" w:type="dxa"/>
            <w:gridSpan w:val="12"/>
            <w:shd w:val="clear" w:color="auto" w:fill="auto"/>
            <w:vAlign w:val="bottom"/>
          </w:tcPr>
          <w:p w14:paraId="5C30FCB9" w14:textId="77777777" w:rsidR="00881137" w:rsidRPr="00881137" w:rsidRDefault="00881137" w:rsidP="00E5645B">
            <w:pPr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0F705D6A" w14:textId="77777777" w:rsidR="00881137" w:rsidRPr="00881137" w:rsidRDefault="00881137" w:rsidP="00351FD8">
            <w:pPr>
              <w:jc w:val="left"/>
              <w:rPr>
                <w:rFonts w:ascii="Calibri" w:hAnsi="Calibri"/>
                <w:b/>
                <w:sz w:val="4"/>
                <w:szCs w:val="4"/>
                <w:u w:val="single"/>
              </w:rPr>
            </w:pPr>
          </w:p>
        </w:tc>
      </w:tr>
    </w:tbl>
    <w:p w14:paraId="2977FC84" w14:textId="77777777" w:rsidR="00A20BF2" w:rsidRPr="00EA5447" w:rsidRDefault="00A20BF2" w:rsidP="00417A30">
      <w:pPr>
        <w:tabs>
          <w:tab w:val="left" w:pos="3675"/>
        </w:tabs>
        <w:rPr>
          <w:rFonts w:ascii="Calibri" w:hAnsi="Calibri"/>
          <w:sz w:val="22"/>
          <w:szCs w:val="22"/>
        </w:rPr>
      </w:pPr>
    </w:p>
    <w:sectPr w:rsidR="00A20BF2" w:rsidRPr="00EA5447" w:rsidSect="00A20BF2">
      <w:footerReference w:type="default" r:id="rId10"/>
      <w:type w:val="continuous"/>
      <w:pgSz w:w="12240" w:h="15840" w:code="1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F179" w14:textId="77777777" w:rsidR="00851EEF" w:rsidRDefault="00851EEF" w:rsidP="00405D80">
      <w:r>
        <w:separator/>
      </w:r>
    </w:p>
  </w:endnote>
  <w:endnote w:type="continuationSeparator" w:id="0">
    <w:p w14:paraId="1B374941" w14:textId="77777777" w:rsidR="00851EEF" w:rsidRDefault="00851EEF" w:rsidP="004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BD5A" w14:textId="7623A6A3" w:rsidR="00417A30" w:rsidRPr="00EA5447" w:rsidRDefault="00417A30" w:rsidP="00417A30">
    <w:pPr>
      <w:tabs>
        <w:tab w:val="left" w:pos="3675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36576" distB="36576" distL="36576" distR="36576" simplePos="0" relativeHeight="251662336" behindDoc="0" locked="0" layoutInCell="1" allowOverlap="1" wp14:anchorId="6C4A7373" wp14:editId="7F3BEB26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D6E">
      <w:rPr>
        <w:rFonts w:ascii="Calibri" w:hAnsi="Calibri"/>
        <w:sz w:val="22"/>
        <w:szCs w:val="22"/>
      </w:rPr>
      <w:t>10/2023</w:t>
    </w:r>
  </w:p>
  <w:p w14:paraId="2795EE9A" w14:textId="77777777" w:rsidR="00A03348" w:rsidRPr="00A61F65" w:rsidRDefault="003F6098" w:rsidP="00A61F65">
    <w:pPr>
      <w:pStyle w:val="Footer"/>
    </w:pPr>
    <w:r>
      <w:rPr>
        <w:noProof/>
        <w:lang w:val="en-US" w:eastAsia="en-US"/>
      </w:rPr>
      <w:drawing>
        <wp:anchor distT="36576" distB="36576" distL="36576" distR="36576" simplePos="0" relativeHeight="251659264" behindDoc="0" locked="0" layoutInCell="1" allowOverlap="1" wp14:anchorId="38B9120F" wp14:editId="2EF689AA">
          <wp:simplePos x="0" y="0"/>
          <wp:positionH relativeFrom="column">
            <wp:posOffset>2171700</wp:posOffset>
          </wp:positionH>
          <wp:positionV relativeFrom="paragraph">
            <wp:posOffset>7970520</wp:posOffset>
          </wp:positionV>
          <wp:extent cx="3800475" cy="31623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58240" behindDoc="0" locked="0" layoutInCell="1" allowOverlap="1" wp14:anchorId="430C0BC9" wp14:editId="402CED5E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57216" behindDoc="0" locked="0" layoutInCell="1" allowOverlap="1" wp14:anchorId="169B16B4" wp14:editId="56C2ABEA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56192" behindDoc="0" locked="0" layoutInCell="1" allowOverlap="1" wp14:anchorId="054A1683" wp14:editId="064E65A7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55168" behindDoc="0" locked="0" layoutInCell="1" allowOverlap="1" wp14:anchorId="089E64C7" wp14:editId="3F8CE71B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60288" behindDoc="0" locked="0" layoutInCell="1" allowOverlap="1" wp14:anchorId="1B8AD539" wp14:editId="38229A17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BB93" w14:textId="77777777" w:rsidR="00851EEF" w:rsidRDefault="00851EEF" w:rsidP="00405D80">
      <w:r>
        <w:separator/>
      </w:r>
    </w:p>
  </w:footnote>
  <w:footnote w:type="continuationSeparator" w:id="0">
    <w:p w14:paraId="470CC938" w14:textId="77777777" w:rsidR="00851EEF" w:rsidRDefault="00851EEF" w:rsidP="0040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943"/>
    <w:multiLevelType w:val="hybridMultilevel"/>
    <w:tmpl w:val="141CFE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85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881"/>
    <w:rsid w:val="000517E2"/>
    <w:rsid w:val="00062F0A"/>
    <w:rsid w:val="000C35EC"/>
    <w:rsid w:val="000D3183"/>
    <w:rsid w:val="000F20A2"/>
    <w:rsid w:val="00104A08"/>
    <w:rsid w:val="00105FD7"/>
    <w:rsid w:val="0011178F"/>
    <w:rsid w:val="00135B55"/>
    <w:rsid w:val="00144F2A"/>
    <w:rsid w:val="00151D6E"/>
    <w:rsid w:val="0015635F"/>
    <w:rsid w:val="001676BA"/>
    <w:rsid w:val="00180F57"/>
    <w:rsid w:val="00181430"/>
    <w:rsid w:val="001C37E3"/>
    <w:rsid w:val="001E2808"/>
    <w:rsid w:val="00226CB8"/>
    <w:rsid w:val="00232587"/>
    <w:rsid w:val="002F31AE"/>
    <w:rsid w:val="00351FD8"/>
    <w:rsid w:val="003D32CE"/>
    <w:rsid w:val="003F6098"/>
    <w:rsid w:val="00401A73"/>
    <w:rsid w:val="00405D80"/>
    <w:rsid w:val="004073CE"/>
    <w:rsid w:val="00417A30"/>
    <w:rsid w:val="00442E6F"/>
    <w:rsid w:val="004464F9"/>
    <w:rsid w:val="00450539"/>
    <w:rsid w:val="00464DF4"/>
    <w:rsid w:val="00486675"/>
    <w:rsid w:val="0049623D"/>
    <w:rsid w:val="004968DD"/>
    <w:rsid w:val="004A208D"/>
    <w:rsid w:val="004C48BD"/>
    <w:rsid w:val="00504035"/>
    <w:rsid w:val="00506359"/>
    <w:rsid w:val="00507FD8"/>
    <w:rsid w:val="00530DEA"/>
    <w:rsid w:val="00564C7D"/>
    <w:rsid w:val="00582F36"/>
    <w:rsid w:val="005A3AEB"/>
    <w:rsid w:val="005C0507"/>
    <w:rsid w:val="005C58C5"/>
    <w:rsid w:val="005E6926"/>
    <w:rsid w:val="00602465"/>
    <w:rsid w:val="00617B76"/>
    <w:rsid w:val="006311BC"/>
    <w:rsid w:val="0067158D"/>
    <w:rsid w:val="00676324"/>
    <w:rsid w:val="006831A5"/>
    <w:rsid w:val="006B5696"/>
    <w:rsid w:val="006D2439"/>
    <w:rsid w:val="006E528D"/>
    <w:rsid w:val="00716A93"/>
    <w:rsid w:val="007177CB"/>
    <w:rsid w:val="00746AF1"/>
    <w:rsid w:val="007650FE"/>
    <w:rsid w:val="00767A24"/>
    <w:rsid w:val="007B3661"/>
    <w:rsid w:val="007D24A5"/>
    <w:rsid w:val="007E281D"/>
    <w:rsid w:val="008046FD"/>
    <w:rsid w:val="00816335"/>
    <w:rsid w:val="00830D4E"/>
    <w:rsid w:val="00837869"/>
    <w:rsid w:val="008440CF"/>
    <w:rsid w:val="00851EEF"/>
    <w:rsid w:val="00881137"/>
    <w:rsid w:val="008813F4"/>
    <w:rsid w:val="008843B0"/>
    <w:rsid w:val="00892F65"/>
    <w:rsid w:val="00897E11"/>
    <w:rsid w:val="00915120"/>
    <w:rsid w:val="00917F96"/>
    <w:rsid w:val="009403AD"/>
    <w:rsid w:val="00970F40"/>
    <w:rsid w:val="009D3881"/>
    <w:rsid w:val="009F5CF5"/>
    <w:rsid w:val="00A03348"/>
    <w:rsid w:val="00A06F3E"/>
    <w:rsid w:val="00A15910"/>
    <w:rsid w:val="00A20BF2"/>
    <w:rsid w:val="00A4359A"/>
    <w:rsid w:val="00A61F65"/>
    <w:rsid w:val="00A76B71"/>
    <w:rsid w:val="00A76DC5"/>
    <w:rsid w:val="00A84744"/>
    <w:rsid w:val="00A86382"/>
    <w:rsid w:val="00A96A13"/>
    <w:rsid w:val="00AE68B8"/>
    <w:rsid w:val="00AF5157"/>
    <w:rsid w:val="00AF772D"/>
    <w:rsid w:val="00B450CD"/>
    <w:rsid w:val="00B47A57"/>
    <w:rsid w:val="00B51049"/>
    <w:rsid w:val="00B673D4"/>
    <w:rsid w:val="00B70E21"/>
    <w:rsid w:val="00B82F43"/>
    <w:rsid w:val="00B9016D"/>
    <w:rsid w:val="00B90590"/>
    <w:rsid w:val="00C01CDC"/>
    <w:rsid w:val="00C03AA3"/>
    <w:rsid w:val="00C60E03"/>
    <w:rsid w:val="00C731AF"/>
    <w:rsid w:val="00C9109A"/>
    <w:rsid w:val="00C91BAE"/>
    <w:rsid w:val="00C945A5"/>
    <w:rsid w:val="00C97FD4"/>
    <w:rsid w:val="00CA4EB4"/>
    <w:rsid w:val="00CD068D"/>
    <w:rsid w:val="00CE741A"/>
    <w:rsid w:val="00D127AC"/>
    <w:rsid w:val="00D155C5"/>
    <w:rsid w:val="00D16439"/>
    <w:rsid w:val="00D474BB"/>
    <w:rsid w:val="00D61E5C"/>
    <w:rsid w:val="00D73D50"/>
    <w:rsid w:val="00D7572E"/>
    <w:rsid w:val="00DE0723"/>
    <w:rsid w:val="00E5543F"/>
    <w:rsid w:val="00E5645B"/>
    <w:rsid w:val="00E75FE2"/>
    <w:rsid w:val="00EA5447"/>
    <w:rsid w:val="00EF3FED"/>
    <w:rsid w:val="00F53DF3"/>
    <w:rsid w:val="00F53E68"/>
    <w:rsid w:val="00F647F7"/>
    <w:rsid w:val="00FB1BAC"/>
    <w:rsid w:val="00FE26BF"/>
    <w:rsid w:val="00FE35F0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61B36"/>
  <w15:docId w15:val="{3594B076-84CC-4AA3-8050-82132915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81"/>
    <w:pPr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88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05D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05D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D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5D8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17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semiHidden/>
    <w:rsid w:val="000D3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6324"/>
    <w:pPr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7E3A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EE45A-E344-48B8-A501-9B552427ECB4}">
  <ds:schemaRefs>
    <ds:schemaRef ds:uri="http://www.w3.org/XML/1998/namespace"/>
    <ds:schemaRef ds:uri="http://purl.org/dc/dcmitype/"/>
    <ds:schemaRef ds:uri="655a2979-7034-4e31-8fd4-e85a3d6d402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7E7D26-4794-40C3-8912-A6CD479DC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0F171-D700-474F-80FE-C6D03C5E4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Documentation Worksheet</vt:lpstr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Documentation Worksheet</dc:title>
  <dc:creator>dwise</dc:creator>
  <cp:lastModifiedBy>Joni Katz</cp:lastModifiedBy>
  <cp:revision>9</cp:revision>
  <cp:lastPrinted>2021-12-06T13:44:00Z</cp:lastPrinted>
  <dcterms:created xsi:type="dcterms:W3CDTF">2023-09-26T16:02:00Z</dcterms:created>
  <dcterms:modified xsi:type="dcterms:W3CDTF">2023-10-19T16:21:00Z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