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DA66" w14:textId="77777777" w:rsidR="00AF5157" w:rsidRPr="00FB4D49" w:rsidRDefault="00AF5157" w:rsidP="003D32CE">
      <w:pPr>
        <w:spacing w:line="360" w:lineRule="auto"/>
        <w:jc w:val="left"/>
        <w:rPr>
          <w:rFonts w:ascii="Calibri" w:hAnsi="Calibri"/>
          <w:b/>
          <w:color w:val="007E3A" w:themeColor="accent6"/>
          <w:sz w:val="28"/>
          <w:szCs w:val="28"/>
        </w:rPr>
      </w:pPr>
      <w:r w:rsidRPr="00FB4D49">
        <w:rPr>
          <w:rFonts w:ascii="Calibri" w:hAnsi="Calibri"/>
          <w:b/>
          <w:color w:val="007E3A" w:themeColor="accent6"/>
          <w:sz w:val="28"/>
          <w:szCs w:val="28"/>
        </w:rPr>
        <w:t>Reed &amp; Associates, CPAs – CMS Retroactive Processing Contractor (RPC)</w:t>
      </w:r>
    </w:p>
    <w:p w14:paraId="4B3D5066" w14:textId="77777777" w:rsidR="009D3881" w:rsidRPr="001B462A" w:rsidRDefault="00617B76" w:rsidP="00406F7E">
      <w:pPr>
        <w:jc w:val="left"/>
        <w:rPr>
          <w:rFonts w:ascii="Calibri" w:hAnsi="Calibri"/>
          <w:b/>
          <w:color w:val="007E3A" w:themeColor="accent6"/>
          <w:sz w:val="40"/>
          <w:szCs w:val="40"/>
        </w:rPr>
      </w:pPr>
      <w:r w:rsidRPr="001B462A">
        <w:rPr>
          <w:rFonts w:ascii="Calibri" w:hAnsi="Calibri"/>
          <w:b/>
          <w:color w:val="007E3A" w:themeColor="accent6"/>
          <w:sz w:val="40"/>
          <w:szCs w:val="40"/>
        </w:rPr>
        <w:t>RPC Documentation Worksheet</w:t>
      </w:r>
    </w:p>
    <w:p w14:paraId="2803743D" w14:textId="12F7E4A8" w:rsidR="00A61F65" w:rsidRPr="00523771" w:rsidRDefault="00E060A9" w:rsidP="00DC6720">
      <w:pPr>
        <w:ind w:firstLine="720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Please use t</w:t>
      </w:r>
      <w:r w:rsidR="009D3881" w:rsidRPr="00523771">
        <w:rPr>
          <w:rFonts w:ascii="Calibri" w:hAnsi="Calibri"/>
          <w:b/>
          <w:i/>
        </w:rPr>
        <w:t xml:space="preserve">his document </w:t>
      </w:r>
      <w:r w:rsidR="00881137" w:rsidRPr="00523771">
        <w:rPr>
          <w:rFonts w:ascii="Calibri" w:hAnsi="Calibri"/>
          <w:b/>
          <w:i/>
        </w:rPr>
        <w:t>for all</w:t>
      </w:r>
      <w:r w:rsidR="009D3881" w:rsidRPr="00523771">
        <w:rPr>
          <w:rFonts w:ascii="Calibri" w:hAnsi="Calibri"/>
          <w:b/>
          <w:i/>
        </w:rPr>
        <w:t xml:space="preserve"> retroactive </w:t>
      </w:r>
      <w:r w:rsidR="00541D38" w:rsidRPr="00523771">
        <w:rPr>
          <w:rFonts w:ascii="Calibri" w:hAnsi="Calibri"/>
          <w:b/>
          <w:i/>
          <w:u w:val="single"/>
        </w:rPr>
        <w:t>Low-Income</w:t>
      </w:r>
      <w:r w:rsidR="005B1F35" w:rsidRPr="00523771">
        <w:rPr>
          <w:rFonts w:ascii="Calibri" w:hAnsi="Calibri"/>
          <w:b/>
          <w:i/>
          <w:u w:val="single"/>
        </w:rPr>
        <w:t xml:space="preserve"> Subsidy (LIS)</w:t>
      </w:r>
      <w:r w:rsidR="005B1F35" w:rsidRPr="00523771">
        <w:rPr>
          <w:rFonts w:ascii="Calibri" w:hAnsi="Calibri"/>
          <w:b/>
          <w:i/>
        </w:rPr>
        <w:t xml:space="preserve"> status change </w:t>
      </w:r>
      <w:r w:rsidR="005C65ED">
        <w:rPr>
          <w:rFonts w:ascii="Calibri" w:hAnsi="Calibri"/>
          <w:b/>
          <w:i/>
        </w:rPr>
        <w:t>transactions</w:t>
      </w:r>
      <w:r w:rsidR="00617B76" w:rsidRPr="00523771">
        <w:rPr>
          <w:rFonts w:ascii="Calibri" w:hAnsi="Calibri"/>
          <w:b/>
          <w:i/>
        </w:rPr>
        <w:t>.</w:t>
      </w:r>
    </w:p>
    <w:p w14:paraId="278EFFE9" w14:textId="77777777" w:rsidR="00C945A5" w:rsidRPr="00881137" w:rsidRDefault="00C945A5" w:rsidP="009D3881">
      <w:pPr>
        <w:jc w:val="center"/>
        <w:rPr>
          <w:rFonts w:ascii="Calibri" w:hAnsi="Calibri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016"/>
        <w:gridCol w:w="581"/>
        <w:gridCol w:w="2313"/>
        <w:gridCol w:w="1901"/>
        <w:gridCol w:w="228"/>
        <w:gridCol w:w="1339"/>
        <w:gridCol w:w="1617"/>
        <w:gridCol w:w="18"/>
      </w:tblGrid>
      <w:tr w:rsidR="00523771" w:rsidRPr="00617B76" w14:paraId="5E9BEF98" w14:textId="77777777" w:rsidTr="00441B95">
        <w:trPr>
          <w:gridAfter w:val="1"/>
          <w:wAfter w:w="18" w:type="dxa"/>
          <w:trHeight w:val="323"/>
        </w:trPr>
        <w:tc>
          <w:tcPr>
            <w:tcW w:w="0" w:type="auto"/>
            <w:shd w:val="clear" w:color="auto" w:fill="auto"/>
            <w:vAlign w:val="center"/>
          </w:tcPr>
          <w:p w14:paraId="33FC4684" w14:textId="77777777" w:rsidR="00523771" w:rsidRPr="001D4A3A" w:rsidRDefault="00523771" w:rsidP="00054D31">
            <w:pPr>
              <w:jc w:val="left"/>
              <w:rPr>
                <w:rFonts w:ascii="Calibri" w:hAnsi="Calibri"/>
                <w:b/>
              </w:rPr>
            </w:pPr>
            <w:r w:rsidRPr="001D4A3A">
              <w:rPr>
                <w:rFonts w:ascii="Calibri" w:hAnsi="Calibri"/>
                <w:b/>
              </w:rPr>
              <w:t>Date: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02A0A9F" w14:textId="77777777" w:rsidR="00523771" w:rsidRPr="001D4A3A" w:rsidRDefault="00523771" w:rsidP="00054D31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14:paraId="17E65958" w14:textId="77777777" w:rsidR="00523771" w:rsidRPr="001D4A3A" w:rsidRDefault="00523771" w:rsidP="00054D31">
            <w:pPr>
              <w:jc w:val="left"/>
              <w:rPr>
                <w:rFonts w:ascii="Calibri" w:hAnsi="Calibri"/>
                <w:color w:val="FF0000"/>
              </w:rPr>
            </w:pPr>
            <w:r w:rsidRPr="001D4A3A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7AFE47E0" w14:textId="77777777" w:rsidR="00523771" w:rsidRPr="001D4A3A" w:rsidRDefault="00523771" w:rsidP="00054D31">
            <w:pPr>
              <w:jc w:val="left"/>
              <w:rPr>
                <w:rFonts w:ascii="Calibri" w:hAnsi="Calibri"/>
                <w:color w:val="FF0000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8186473" w14:textId="77777777" w:rsidR="00523771" w:rsidRPr="001D4A3A" w:rsidRDefault="00523771" w:rsidP="00054D31">
            <w:pPr>
              <w:jc w:val="left"/>
              <w:rPr>
                <w:rFonts w:ascii="Calibri" w:hAnsi="Calibri"/>
                <w:color w:val="FF0000"/>
              </w:rPr>
            </w:pPr>
            <w:r w:rsidRPr="001D4A3A">
              <w:rPr>
                <w:rFonts w:ascii="Calibri" w:hAnsi="Calibri"/>
                <w:b/>
              </w:rPr>
              <w:t>Plan Type: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D23DDC" w14:textId="77777777" w:rsidR="00523771" w:rsidRPr="001D4A3A" w:rsidRDefault="00523771" w:rsidP="00054D31">
            <w:pPr>
              <w:jc w:val="left"/>
              <w:rPr>
                <w:rFonts w:ascii="Calibri" w:hAnsi="Calibri"/>
                <w:color w:val="FF0000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</w:p>
        </w:tc>
      </w:tr>
      <w:tr w:rsidR="00054D31" w:rsidRPr="00617B76" w14:paraId="726FCB32" w14:textId="77777777" w:rsidTr="00441B95">
        <w:trPr>
          <w:gridAfter w:val="1"/>
          <w:wAfter w:w="18" w:type="dxa"/>
          <w:trHeight w:val="341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F438FC9" w14:textId="77777777" w:rsidR="00054D31" w:rsidRPr="001D4A3A" w:rsidRDefault="00054D31" w:rsidP="00054D31">
            <w:pPr>
              <w:jc w:val="left"/>
              <w:rPr>
                <w:rFonts w:ascii="Calibri" w:hAnsi="Calibri"/>
                <w:b/>
              </w:rPr>
            </w:pPr>
            <w:r w:rsidRPr="001D4A3A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 w14:paraId="7DEFC544" w14:textId="77777777" w:rsidR="00054D31" w:rsidRPr="001D4A3A" w:rsidRDefault="00054D31" w:rsidP="00054D31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054D31" w:rsidRPr="00617B76" w14:paraId="305E68C2" w14:textId="77777777" w:rsidTr="00441B95">
        <w:trPr>
          <w:trHeight w:val="341"/>
        </w:trPr>
        <w:tc>
          <w:tcPr>
            <w:tcW w:w="3420" w:type="dxa"/>
            <w:gridSpan w:val="3"/>
            <w:vAlign w:val="center"/>
          </w:tcPr>
          <w:p w14:paraId="45D322FE" w14:textId="5A45C06D" w:rsidR="00054D31" w:rsidRPr="001D4A3A" w:rsidRDefault="00441B95" w:rsidP="00054D31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 (</w:t>
            </w:r>
            <w:r w:rsidRPr="00EA4AD2">
              <w:rPr>
                <w:rFonts w:ascii="Calibri" w:hAnsi="Calibri"/>
                <w:b/>
              </w:rPr>
              <w:t>MBI</w:t>
            </w:r>
            <w:r>
              <w:rPr>
                <w:rFonts w:ascii="Calibri" w:hAnsi="Calibri"/>
                <w:b/>
              </w:rPr>
              <w:t>):</w:t>
            </w:r>
          </w:p>
        </w:tc>
        <w:tc>
          <w:tcPr>
            <w:tcW w:w="2430" w:type="dxa"/>
            <w:vAlign w:val="center"/>
          </w:tcPr>
          <w:p w14:paraId="4FF23E6B" w14:textId="77777777" w:rsidR="00054D31" w:rsidRPr="001D4A3A" w:rsidRDefault="00054D31" w:rsidP="00054D31">
            <w:pPr>
              <w:jc w:val="left"/>
              <w:rPr>
                <w:rFonts w:ascii="Calibri" w:hAnsi="Calibri"/>
                <w:b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1B51680A" w14:textId="77777777" w:rsidR="00054D31" w:rsidRPr="001D4A3A" w:rsidRDefault="009454A3" w:rsidP="00054D31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Effective</w:t>
            </w:r>
            <w:r w:rsidR="00054D31" w:rsidRPr="001D4A3A">
              <w:rPr>
                <w:rFonts w:ascii="Calibri" w:hAnsi="Calibri"/>
                <w:b/>
              </w:rPr>
              <w:t xml:space="preserve"> Date:</w:t>
            </w:r>
          </w:p>
        </w:tc>
        <w:tc>
          <w:tcPr>
            <w:tcW w:w="2628" w:type="dxa"/>
            <w:gridSpan w:val="3"/>
            <w:shd w:val="clear" w:color="auto" w:fill="auto"/>
            <w:vAlign w:val="center"/>
          </w:tcPr>
          <w:p w14:paraId="1D1100F5" w14:textId="77777777" w:rsidR="00054D31" w:rsidRPr="001D4A3A" w:rsidRDefault="00054D31" w:rsidP="00054D31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1D4A3A">
              <w:rPr>
                <w:rFonts w:ascii="Calibri" w:hAnsi="Calibri"/>
              </w:rPr>
              <w:instrText xml:space="preserve"> FORMTEXT </w:instrText>
            </w:r>
            <w:r w:rsidRPr="001D4A3A">
              <w:rPr>
                <w:rFonts w:ascii="Calibri" w:hAnsi="Calibri"/>
              </w:rPr>
            </w:r>
            <w:r w:rsidRPr="001D4A3A">
              <w:rPr>
                <w:rFonts w:ascii="Calibri" w:hAnsi="Calibri"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  <w:bookmarkEnd w:id="3"/>
          </w:p>
        </w:tc>
      </w:tr>
      <w:tr w:rsidR="00672E74" w:rsidRPr="00617B76" w14:paraId="1463B9E7" w14:textId="77777777" w:rsidTr="00441B95">
        <w:tc>
          <w:tcPr>
            <w:tcW w:w="3546" w:type="dxa"/>
            <w:gridSpan w:val="3"/>
            <w:shd w:val="clear" w:color="auto" w:fill="auto"/>
            <w:vAlign w:val="center"/>
          </w:tcPr>
          <w:p w14:paraId="30E5A555" w14:textId="77777777" w:rsidR="00672E74" w:rsidRDefault="00672E74" w:rsidP="00054D31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Dual Eligible</w:t>
            </w:r>
            <w:r w:rsidRPr="001D4A3A">
              <w:rPr>
                <w:rFonts w:ascii="Calibri" w:hAnsi="Calibri"/>
                <w:b/>
              </w:rPr>
              <w:t xml:space="preserve"> Status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750472F6" w14:textId="77777777" w:rsidR="00672E74" w:rsidRPr="001D4A3A" w:rsidRDefault="00672E74" w:rsidP="00054D31">
            <w:p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(Medicaid Status Level)</w:t>
            </w:r>
            <w:r w:rsidRPr="001D4A3A">
              <w:rPr>
                <w:rFonts w:ascii="Calibri" w:hAnsi="Calibri"/>
                <w:b/>
              </w:rPr>
              <w:t>:</w:t>
            </w:r>
          </w:p>
        </w:tc>
        <w:tc>
          <w:tcPr>
            <w:tcW w:w="7362" w:type="dxa"/>
            <w:gridSpan w:val="6"/>
            <w:shd w:val="clear" w:color="auto" w:fill="auto"/>
            <w:vAlign w:val="center"/>
          </w:tcPr>
          <w:p w14:paraId="46BB3357" w14:textId="77777777" w:rsidR="00672E74" w:rsidRPr="00672E74" w:rsidRDefault="00672E74" w:rsidP="00054D31">
            <w:pPr>
              <w:jc w:val="left"/>
              <w:rPr>
                <w:rFonts w:ascii="Calibri" w:hAnsi="Calibri"/>
                <w:i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Pr="001D4A3A">
              <w:rPr>
                <w:rFonts w:ascii="Calibri" w:hAnsi="Calibri"/>
              </w:rPr>
              <w:fldChar w:fldCharType="end"/>
            </w:r>
            <w:r w:rsidR="00E2408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Partial (also </w:t>
            </w:r>
            <w:r w:rsidRPr="002630BE">
              <w:rPr>
                <w:rFonts w:ascii="Calibri" w:hAnsi="Calibri"/>
                <w:i/>
              </w:rPr>
              <w:t>SSI-only recipients</w:t>
            </w:r>
            <w:r>
              <w:rPr>
                <w:rFonts w:ascii="Calibri" w:hAnsi="Calibri"/>
                <w:i/>
              </w:rPr>
              <w:t xml:space="preserve"> &amp;</w:t>
            </w:r>
            <w:r w:rsidRPr="00672E74">
              <w:rPr>
                <w:rFonts w:eastAsia="+mn-ea" w:cs="+mn-cs"/>
                <w:color w:val="000000"/>
                <w:kern w:val="24"/>
                <w:sz w:val="44"/>
                <w:szCs w:val="44"/>
              </w:rPr>
              <w:t xml:space="preserve"> </w:t>
            </w:r>
            <w:r w:rsidR="00C23D40">
              <w:rPr>
                <w:rFonts w:ascii="Calibri" w:hAnsi="Calibri"/>
                <w:i/>
              </w:rPr>
              <w:t>Full D</w:t>
            </w:r>
            <w:r w:rsidRPr="00672E74">
              <w:rPr>
                <w:rFonts w:ascii="Calibri" w:hAnsi="Calibri"/>
                <w:i/>
              </w:rPr>
              <w:t>uals with income &gt; 100% FPL</w:t>
            </w:r>
            <w:r>
              <w:rPr>
                <w:rFonts w:ascii="Calibri" w:hAnsi="Calibri"/>
                <w:i/>
              </w:rPr>
              <w:t>)</w:t>
            </w:r>
          </w:p>
          <w:p w14:paraId="16AD60B5" w14:textId="77777777" w:rsidR="00672E74" w:rsidRPr="001D4A3A" w:rsidRDefault="00672E74" w:rsidP="00054D31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Pr="001D4A3A">
              <w:rPr>
                <w:rFonts w:ascii="Calibri" w:hAnsi="Calibri"/>
              </w:rPr>
              <w:fldChar w:fldCharType="end"/>
            </w:r>
            <w:r w:rsidRPr="001D4A3A">
              <w:rPr>
                <w:rFonts w:ascii="Calibri" w:hAnsi="Calibri"/>
              </w:rPr>
              <w:t xml:space="preserve"> Full</w:t>
            </w:r>
          </w:p>
        </w:tc>
      </w:tr>
      <w:tr w:rsidR="00E24088" w:rsidRPr="00617B76" w14:paraId="434EB5CC" w14:textId="77777777" w:rsidTr="001F0420">
        <w:tc>
          <w:tcPr>
            <w:tcW w:w="4839" w:type="dxa"/>
            <w:gridSpan w:val="4"/>
            <w:shd w:val="clear" w:color="auto" w:fill="auto"/>
            <w:vAlign w:val="center"/>
          </w:tcPr>
          <w:p w14:paraId="50DF8498" w14:textId="77777777" w:rsidR="00E24088" w:rsidRPr="001D4A3A" w:rsidRDefault="00E24088" w:rsidP="00054D31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  <w:b/>
              </w:rPr>
              <w:t xml:space="preserve">Institutional </w:t>
            </w:r>
            <w:r w:rsidR="009F1456">
              <w:rPr>
                <w:rFonts w:ascii="Calibri" w:hAnsi="Calibri"/>
                <w:b/>
              </w:rPr>
              <w:t xml:space="preserve">or </w:t>
            </w:r>
            <w:r w:rsidR="009F1456" w:rsidRPr="009F1456">
              <w:rPr>
                <w:rFonts w:ascii="Calibri" w:hAnsi="Calibri"/>
                <w:b/>
              </w:rPr>
              <w:t xml:space="preserve">Home and Community-Based Services (HCBS) </w:t>
            </w:r>
            <w:r w:rsidRPr="001D4A3A">
              <w:rPr>
                <w:rFonts w:ascii="Calibri" w:hAnsi="Calibri"/>
                <w:b/>
              </w:rPr>
              <w:t>Status Level:</w:t>
            </w:r>
          </w:p>
        </w:tc>
        <w:tc>
          <w:tcPr>
            <w:tcW w:w="6069" w:type="dxa"/>
            <w:gridSpan w:val="5"/>
            <w:shd w:val="clear" w:color="auto" w:fill="auto"/>
            <w:vAlign w:val="center"/>
          </w:tcPr>
          <w:p w14:paraId="29EEA578" w14:textId="77777777" w:rsidR="00E24088" w:rsidRPr="001D4A3A" w:rsidRDefault="00E24088" w:rsidP="009F1456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Pr="001D4A3A">
              <w:rPr>
                <w:rFonts w:ascii="Calibri" w:hAnsi="Calibri"/>
              </w:rPr>
              <w:fldChar w:fldCharType="end"/>
            </w:r>
            <w:r w:rsidRPr="001D4A3A">
              <w:rPr>
                <w:rFonts w:ascii="Calibri" w:hAnsi="Calibri"/>
              </w:rPr>
              <w:t xml:space="preserve">  No   </w:t>
            </w:r>
            <w:r w:rsidRPr="001D4A3A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Pr="001D4A3A">
              <w:rPr>
                <w:rFonts w:ascii="Calibri" w:hAnsi="Calibri"/>
              </w:rPr>
              <w:fldChar w:fldCharType="end"/>
            </w:r>
            <w:r w:rsidRPr="001D4A3A">
              <w:rPr>
                <w:rFonts w:ascii="Calibri" w:hAnsi="Calibri"/>
              </w:rPr>
              <w:t xml:space="preserve"> Yes  </w:t>
            </w:r>
            <w:r w:rsidRPr="001D4A3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Pr="001D4A3A">
              <w:rPr>
                <w:rFonts w:ascii="Calibri" w:hAnsi="Calibri"/>
              </w:rPr>
              <w:fldChar w:fldCharType="end"/>
            </w:r>
            <w:r w:rsidRPr="001D4A3A">
              <w:rPr>
                <w:rFonts w:ascii="Calibri" w:hAnsi="Calibri"/>
              </w:rPr>
              <w:t xml:space="preserve"> </w:t>
            </w:r>
            <w:r w:rsidR="009F1456">
              <w:rPr>
                <w:rFonts w:ascii="Calibri" w:hAnsi="Calibri"/>
              </w:rPr>
              <w:t xml:space="preserve">HCBS </w:t>
            </w:r>
            <w:r w:rsidR="009F1456" w:rsidRPr="001D4A3A">
              <w:rPr>
                <w:rFonts w:ascii="Calibri" w:hAnsi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1456" w:rsidRPr="001D4A3A">
              <w:rPr>
                <w:rFonts w:ascii="Calibri" w:hAnsi="Calibri"/>
              </w:rPr>
              <w:instrText xml:space="preserve"> FORMCHECKBOX </w:instrText>
            </w:r>
            <w:r w:rsidR="007A6BF4">
              <w:rPr>
                <w:rFonts w:ascii="Calibri" w:hAnsi="Calibri"/>
              </w:rPr>
            </w:r>
            <w:r w:rsidR="007A6BF4">
              <w:rPr>
                <w:rFonts w:ascii="Calibri" w:hAnsi="Calibri"/>
              </w:rPr>
              <w:fldChar w:fldCharType="separate"/>
            </w:r>
            <w:r w:rsidR="009F1456" w:rsidRPr="001D4A3A">
              <w:rPr>
                <w:rFonts w:ascii="Calibri" w:hAnsi="Calibri"/>
              </w:rPr>
              <w:fldChar w:fldCharType="end"/>
            </w:r>
            <w:r w:rsidR="009F1456" w:rsidRPr="001D4A3A">
              <w:rPr>
                <w:rFonts w:ascii="Calibri" w:hAnsi="Calibri"/>
              </w:rPr>
              <w:t xml:space="preserve"> Unknown</w:t>
            </w:r>
            <w:r w:rsidRPr="001D4A3A">
              <w:rPr>
                <w:rFonts w:ascii="Calibri" w:hAnsi="Calibri"/>
              </w:rPr>
              <w:t xml:space="preserve">   </w:t>
            </w:r>
          </w:p>
        </w:tc>
      </w:tr>
      <w:tr w:rsidR="00523771" w:rsidRPr="0049623D" w14:paraId="7360348D" w14:textId="77777777" w:rsidTr="00011F34">
        <w:trPr>
          <w:trHeight w:val="1097"/>
        </w:trPr>
        <w:tc>
          <w:tcPr>
            <w:tcW w:w="0" w:type="auto"/>
            <w:gridSpan w:val="9"/>
            <w:shd w:val="clear" w:color="auto" w:fill="auto"/>
            <w:vAlign w:val="bottom"/>
          </w:tcPr>
          <w:p w14:paraId="3DA13EB5" w14:textId="77777777" w:rsidR="00523771" w:rsidRPr="001D4A3A" w:rsidRDefault="00523771" w:rsidP="00E5645B">
            <w:pPr>
              <w:jc w:val="left"/>
              <w:rPr>
                <w:rFonts w:ascii="Calibri" w:hAnsi="Calibri"/>
                <w:b/>
              </w:rPr>
            </w:pPr>
            <w:r w:rsidRPr="001D4A3A">
              <w:rPr>
                <w:rFonts w:ascii="Calibri" w:hAnsi="Calibri"/>
                <w:b/>
              </w:rPr>
              <w:t xml:space="preserve">Reason for Request </w:t>
            </w:r>
            <w:r w:rsidRPr="001D4A3A">
              <w:rPr>
                <w:rFonts w:ascii="Calibri" w:hAnsi="Calibri"/>
                <w:i/>
              </w:rPr>
              <w:t>(Please be as detailed as possible)</w:t>
            </w:r>
            <w:r w:rsidRPr="001D4A3A">
              <w:rPr>
                <w:rFonts w:ascii="Calibri" w:hAnsi="Calibri"/>
                <w:b/>
              </w:rPr>
              <w:t xml:space="preserve">: </w:t>
            </w:r>
          </w:p>
          <w:p w14:paraId="6DEF794C" w14:textId="77777777" w:rsidR="00523771" w:rsidRPr="001D4A3A" w:rsidRDefault="00523771" w:rsidP="0049623D">
            <w:pPr>
              <w:jc w:val="left"/>
              <w:rPr>
                <w:rFonts w:ascii="Calibri" w:hAnsi="Calibri"/>
              </w:rPr>
            </w:pPr>
            <w:r w:rsidRPr="001D4A3A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D4A3A">
              <w:rPr>
                <w:rFonts w:ascii="Calibri" w:hAnsi="Calibri"/>
                <w:b/>
              </w:rPr>
              <w:instrText xml:space="preserve"> FORMTEXT </w:instrText>
            </w:r>
            <w:r w:rsidRPr="001D4A3A">
              <w:rPr>
                <w:rFonts w:ascii="Calibri" w:hAnsi="Calibri"/>
                <w:b/>
              </w:rPr>
            </w:r>
            <w:r w:rsidRPr="001D4A3A">
              <w:rPr>
                <w:rFonts w:ascii="Calibri" w:hAnsi="Calibri"/>
                <w:b/>
              </w:rPr>
              <w:fldChar w:fldCharType="separate"/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Times New Roman" w:hAnsi="Times New Roman"/>
                <w:noProof/>
              </w:rPr>
              <w:t> </w:t>
            </w:r>
            <w:r w:rsidRPr="001D4A3A">
              <w:rPr>
                <w:rFonts w:ascii="Calibri" w:hAnsi="Calibri"/>
              </w:rPr>
              <w:fldChar w:fldCharType="end"/>
            </w:r>
          </w:p>
          <w:p w14:paraId="170D46C2" w14:textId="77777777" w:rsidR="00523771" w:rsidRPr="001D4A3A" w:rsidRDefault="00523771" w:rsidP="0049623D">
            <w:pPr>
              <w:jc w:val="left"/>
              <w:rPr>
                <w:rFonts w:ascii="Calibri" w:hAnsi="Calibri"/>
              </w:rPr>
            </w:pPr>
          </w:p>
        </w:tc>
      </w:tr>
      <w:tr w:rsidR="00523771" w:rsidRPr="00617B76" w14:paraId="4209F5BD" w14:textId="77777777" w:rsidTr="00054D31">
        <w:tc>
          <w:tcPr>
            <w:tcW w:w="0" w:type="auto"/>
            <w:gridSpan w:val="9"/>
            <w:shd w:val="clear" w:color="auto" w:fill="auto"/>
          </w:tcPr>
          <w:p w14:paraId="4CCCE847" w14:textId="77777777" w:rsidR="00523771" w:rsidRDefault="00523771" w:rsidP="008F37EE">
            <w:pPr>
              <w:jc w:val="center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6BF7CABA" w14:textId="77777777" w:rsidR="00523771" w:rsidRPr="00881137" w:rsidRDefault="00523771" w:rsidP="008F37EE">
            <w:pPr>
              <w:jc w:val="center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tbl>
            <w:tblPr>
              <w:tblW w:w="108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670"/>
              <w:gridCol w:w="3510"/>
              <w:gridCol w:w="3710"/>
            </w:tblGrid>
            <w:tr w:rsidR="00523771" w:rsidRPr="00ED0D27" w14:paraId="613BB54B" w14:textId="77777777" w:rsidTr="00406F7E">
              <w:trPr>
                <w:trHeight w:val="908"/>
              </w:trPr>
              <w:tc>
                <w:tcPr>
                  <w:tcW w:w="10890" w:type="dxa"/>
                  <w:gridSpan w:val="3"/>
                  <w:tcBorders>
                    <w:bottom w:val="single" w:sz="4" w:space="0" w:color="auto"/>
                  </w:tcBorders>
                  <w:shd w:val="clear" w:color="auto" w:fill="007E3A" w:themeFill="accent6"/>
                  <w:vAlign w:val="center"/>
                </w:tcPr>
                <w:p w14:paraId="1C2920BB" w14:textId="77777777" w:rsidR="00523771" w:rsidRPr="001B462A" w:rsidRDefault="00523771" w:rsidP="00ED0D27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0"/>
                      <w:szCs w:val="20"/>
                    </w:rPr>
                  </w:pPr>
                  <w:r w:rsidRPr="001B462A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General Retroactive</w:t>
                  </w:r>
                  <w:r w:rsidR="001D4A3A" w:rsidRPr="001B462A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LIS</w:t>
                  </w:r>
                  <w:r w:rsidRPr="001B462A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Documentation Guidelines</w:t>
                  </w:r>
                </w:p>
                <w:p w14:paraId="70D973C8" w14:textId="5A0F515E" w:rsidR="004D7A8D" w:rsidRPr="0051030A" w:rsidRDefault="004D7A8D" w:rsidP="00ED0D27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</w:pPr>
                  <w:r w:rsidRPr="0051030A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t>(Please submit only copies of the documentation listed below)</w:t>
                  </w:r>
                  <w:r w:rsidR="008642F1">
                    <w:rPr>
                      <w:rFonts w:ascii="Calibri" w:hAnsi="Calibri"/>
                      <w:b/>
                      <w:color w:val="FFFF00"/>
                      <w:sz w:val="22"/>
                      <w:szCs w:val="22"/>
                    </w:rPr>
                    <w:br/>
                  </w:r>
                  <w:r w:rsidR="008642F1" w:rsidRPr="008642F1">
                    <w:rPr>
                      <w:rFonts w:ascii="Calibri" w:hAnsi="Calibri"/>
                      <w:i/>
                      <w:color w:val="FFFFFF" w:themeColor="background1"/>
                      <w:sz w:val="20"/>
                      <w:szCs w:val="20"/>
                    </w:rPr>
                    <w:t>See the “Documentation Required” section of the LIS Deeming Update SOP for additional documentation requirements</w:t>
                  </w:r>
                </w:p>
              </w:tc>
            </w:tr>
            <w:tr w:rsidR="001D7F21" w:rsidRPr="00ED0D27" w14:paraId="7EC509C3" w14:textId="77777777" w:rsidTr="006A7E52">
              <w:trPr>
                <w:trHeight w:val="224"/>
              </w:trPr>
              <w:tc>
                <w:tcPr>
                  <w:tcW w:w="10890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4AA6DEFA" w14:textId="6962E2C7" w:rsidR="001D7F21" w:rsidRPr="005C65ED" w:rsidRDefault="008768BB" w:rsidP="00ED0D27">
                  <w:pPr>
                    <w:pStyle w:val="Default"/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Acceptable BAE (CMS Chapter 13 Section 70.5.2)  </w:t>
                  </w:r>
                  <w:r w:rsidR="00406F7E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LIS </w:t>
                  </w:r>
                  <w:r w:rsidR="003B7B56" w:rsidRPr="00406F7E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Level 1 Partial/No</w:t>
                  </w:r>
                  <w:r w:rsidR="001B462A" w:rsidRPr="00406F7E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 xml:space="preserve"> &amp; Level 2 Full/No</w:t>
                  </w:r>
                  <w:r w:rsidR="00816F90">
                    <w:rPr>
                      <w:rFonts w:ascii="Calibri" w:hAnsi="Calibri"/>
                      <w:sz w:val="20"/>
                      <w:szCs w:val="20"/>
                    </w:rPr>
                    <w:br/>
                  </w:r>
                  <w:r w:rsidR="00816F90" w:rsidRPr="006A7E52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To support LIS Level 1 Partial/No</w:t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6F90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6F90"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  <w:r w:rsidR="00816F90" w:rsidRPr="006125FA">
                    <w:rPr>
                      <w:rFonts w:ascii="Calibri" w:hAnsi="Calibri"/>
                      <w:sz w:val="16"/>
                      <w:szCs w:val="16"/>
                    </w:rPr>
                    <w:t>BAE Documentation must reflect one or all of items a-c (below) during a month after June of the previous calendar year.</w:t>
                  </w:r>
                  <w:r w:rsidR="00816F90" w:rsidRPr="006125FA">
                    <w:rPr>
                      <w:rFonts w:ascii="Calibri" w:hAnsi="Calibri"/>
                      <w:sz w:val="16"/>
                      <w:szCs w:val="16"/>
                    </w:rPr>
                    <w:br/>
                    <w:t xml:space="preserve">a) Indicates Medicaid benefits as Limited; and/or  b) </w:t>
                  </w:r>
                  <w:r w:rsidR="00172062" w:rsidRPr="006125FA">
                    <w:rPr>
                      <w:rFonts w:ascii="Calibri" w:hAnsi="Calibri"/>
                      <w:sz w:val="16"/>
                      <w:szCs w:val="16"/>
                    </w:rPr>
                    <w:t>beneficiary</w:t>
                  </w:r>
                  <w:r w:rsidR="00816F90" w:rsidRPr="006125FA">
                    <w:rPr>
                      <w:rFonts w:ascii="Calibri" w:hAnsi="Calibri"/>
                      <w:sz w:val="16"/>
                      <w:szCs w:val="16"/>
                    </w:rPr>
                    <w:t xml:space="preserve"> is eligible for SSI; and/or;  c) Medicare Savings Program (QMB, SLMB, QI/QI1, QDWI)</w:t>
                  </w:r>
                  <w:r w:rsidR="00816F90" w:rsidRPr="006125FA">
                    <w:rPr>
                      <w:rFonts w:ascii="Calibri" w:hAnsi="Calibri"/>
                      <w:b/>
                      <w:sz w:val="18"/>
                      <w:szCs w:val="18"/>
                    </w:rPr>
                    <w:br/>
                  </w:r>
                  <w:r w:rsidR="00816F90" w:rsidRPr="006A7E52"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  <w:t>To support LIS Level 2 Full/No</w:t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6F90">
                    <w:rPr>
                      <w:rFonts w:ascii="Calibri" w:hAnsi="Calibri"/>
                      <w:sz w:val="18"/>
                      <w:szCs w:val="18"/>
                    </w:rPr>
                    <w:br/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BAE Documentation must </w:t>
                  </w:r>
                  <w:r w:rsidR="00816F90">
                    <w:rPr>
                      <w:rFonts w:ascii="Calibri" w:hAnsi="Calibri"/>
                      <w:sz w:val="18"/>
                      <w:szCs w:val="18"/>
                    </w:rPr>
                    <w:t>reflect</w:t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Full Comprehensive Medicaid Eligibility during a month after Jun</w:t>
                  </w:r>
                  <w:r w:rsidR="00406F7E">
                    <w:rPr>
                      <w:rFonts w:ascii="Calibri" w:hAnsi="Calibri"/>
                      <w:sz w:val="18"/>
                      <w:szCs w:val="18"/>
                    </w:rPr>
                    <w:t>e</w:t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of the previous calendar.</w:t>
                  </w:r>
                  <w:r w:rsidR="00406F7E">
                    <w:rPr>
                      <w:rFonts w:ascii="Calibri" w:hAnsi="Calibri"/>
                      <w:sz w:val="18"/>
                      <w:szCs w:val="18"/>
                    </w:rPr>
                    <w:br/>
                    <w:t>(</w:t>
                  </w:r>
                  <w:r w:rsidR="00406F7E" w:rsidRPr="00406F7E">
                    <w:rPr>
                      <w:rFonts w:ascii="Calibri" w:hAnsi="Calibri"/>
                      <w:sz w:val="18"/>
                      <w:szCs w:val="18"/>
                    </w:rPr>
                    <w:t>QMB PLUS and SLMB PLUS are Full Comprehensive Medicai</w:t>
                  </w:r>
                  <w:r w:rsidR="00406F7E">
                    <w:rPr>
                      <w:rFonts w:ascii="Calibri" w:hAnsi="Calibri"/>
                      <w:sz w:val="18"/>
                      <w:szCs w:val="18"/>
                    </w:rPr>
                    <w:t>d)</w:t>
                  </w:r>
                  <w:r w:rsidR="00816F90">
                    <w:rPr>
                      <w:rFonts w:ascii="Calibri" w:hAnsi="Calibri"/>
                      <w:b/>
                      <w:sz w:val="20"/>
                      <w:szCs w:val="20"/>
                    </w:rPr>
                    <w:br/>
                  </w:r>
                </w:p>
              </w:tc>
            </w:tr>
            <w:tr w:rsidR="008642F1" w:rsidRPr="006A7E52" w14:paraId="687C9EA7" w14:textId="77777777" w:rsidTr="00816F90">
              <w:tc>
                <w:tcPr>
                  <w:tcW w:w="3670" w:type="dxa"/>
                </w:tcPr>
                <w:p w14:paraId="68148216" w14:textId="6DB25336" w:rsidR="008642F1" w:rsidRPr="006A7E52" w:rsidRDefault="008642F1" w:rsidP="008642F1">
                  <w:pPr>
                    <w:ind w:left="375" w:hanging="360"/>
                    <w:jc w:val="left"/>
                    <w:rPr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 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A copy of the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beneficiary’s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Medicaid card which includes the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beneficiary’s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name, eligibility date, and status level</w:t>
                  </w:r>
                </w:p>
              </w:tc>
              <w:tc>
                <w:tcPr>
                  <w:tcW w:w="3510" w:type="dxa"/>
                </w:tcPr>
                <w:p w14:paraId="75CF76C2" w14:textId="05DA609E" w:rsidR="008642F1" w:rsidRPr="006A7E52" w:rsidRDefault="008642F1" w:rsidP="008642F1">
                  <w:pPr>
                    <w:ind w:left="319" w:hanging="306"/>
                    <w:jc w:val="lef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bookmarkEnd w:id="4"/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  A copy of a state document that confirms active Medicaid status</w:t>
                  </w:r>
                </w:p>
              </w:tc>
              <w:tc>
                <w:tcPr>
                  <w:tcW w:w="3710" w:type="dxa"/>
                </w:tcPr>
                <w:p w14:paraId="330BD87A" w14:textId="285C9371" w:rsidR="008642F1" w:rsidRPr="006A7E52" w:rsidRDefault="008642F1" w:rsidP="008642F1">
                  <w:pPr>
                    <w:ind w:left="252" w:hanging="252"/>
                    <w:jc w:val="left"/>
                    <w:rPr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A </w:t>
                  </w:r>
                  <w:r w:rsidR="00816F90" w:rsidRPr="006A7E52">
                    <w:rPr>
                      <w:rFonts w:ascii="Calibri" w:hAnsi="Calibri"/>
                      <w:sz w:val="18"/>
                      <w:szCs w:val="18"/>
                    </w:rPr>
                    <w:t>printout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from the State electronic enrollment file showing Medicaid status</w:t>
                  </w:r>
                </w:p>
              </w:tc>
            </w:tr>
            <w:tr w:rsidR="008642F1" w:rsidRPr="006A7E52" w14:paraId="4F67234F" w14:textId="77777777" w:rsidTr="00816F90">
              <w:tc>
                <w:tcPr>
                  <w:tcW w:w="3670" w:type="dxa"/>
                </w:tcPr>
                <w:p w14:paraId="0FDF60CF" w14:textId="7BF63267" w:rsidR="008642F1" w:rsidRPr="006A7E52" w:rsidRDefault="008642F1" w:rsidP="008642F1">
                  <w:pPr>
                    <w:ind w:left="360" w:hanging="360"/>
                    <w:jc w:val="left"/>
                    <w:rPr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  A screen print from the State’s Medicaid systems showing Medicaid status</w:t>
                  </w:r>
                </w:p>
              </w:tc>
              <w:tc>
                <w:tcPr>
                  <w:tcW w:w="3510" w:type="dxa"/>
                </w:tcPr>
                <w:p w14:paraId="0791AD82" w14:textId="75328B8F" w:rsidR="008642F1" w:rsidRPr="006A7E52" w:rsidRDefault="008642F1" w:rsidP="008642F1">
                  <w:pPr>
                    <w:ind w:left="306" w:hanging="306"/>
                    <w:jc w:val="left"/>
                    <w:rPr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Other documentation provided by the State showing Medicaid status</w:t>
                  </w:r>
                </w:p>
              </w:tc>
              <w:tc>
                <w:tcPr>
                  <w:tcW w:w="3710" w:type="dxa"/>
                  <w:tcBorders>
                    <w:bottom w:val="single" w:sz="4" w:space="0" w:color="auto"/>
                  </w:tcBorders>
                </w:tcPr>
                <w:p w14:paraId="7ABA1290" w14:textId="06047121" w:rsidR="008642F1" w:rsidRPr="006A7E52" w:rsidRDefault="008642F1" w:rsidP="008642F1">
                  <w:pPr>
                    <w:ind w:left="252" w:hanging="252"/>
                    <w:jc w:val="left"/>
                    <w:rPr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Supplemental Security Income (SSI) Notice of Award with an effective date</w:t>
                  </w:r>
                </w:p>
              </w:tc>
            </w:tr>
            <w:tr w:rsidR="008642F1" w:rsidRPr="006A7E52" w14:paraId="7C25B696" w14:textId="77777777" w:rsidTr="00816F90">
              <w:tc>
                <w:tcPr>
                  <w:tcW w:w="3670" w:type="dxa"/>
                </w:tcPr>
                <w:p w14:paraId="42C2776C" w14:textId="6BD44CD4" w:rsidR="008642F1" w:rsidRPr="006A7E52" w:rsidRDefault="00816F90" w:rsidP="00EF11FC">
                  <w:pPr>
                    <w:jc w:val="left"/>
                    <w:rPr>
                      <w:rFonts w:ascii="Calibri" w:hAnsi="Calibri"/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A screenshot of an RO completed</w:t>
                  </w:r>
                  <w:r w:rsidR="00EF11FC">
                    <w:rPr>
                      <w:rFonts w:ascii="Calibri" w:hAnsi="Calibri"/>
                      <w:sz w:val="18"/>
                      <w:szCs w:val="18"/>
                    </w:rPr>
                    <w:t xml:space="preserve">                                 </w:t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EF11FC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Pr="006A7E52">
                    <w:rPr>
                      <w:rFonts w:ascii="Calibri" w:hAnsi="Calibri" w:cs="Calibri"/>
                      <w:sz w:val="18"/>
                      <w:szCs w:val="18"/>
                    </w:rPr>
                    <w:t>beneficiary assistance request CTM</w:t>
                  </w:r>
                </w:p>
              </w:tc>
              <w:tc>
                <w:tcPr>
                  <w:tcW w:w="3510" w:type="dxa"/>
                </w:tcPr>
                <w:p w14:paraId="07A6E3A9" w14:textId="77777777" w:rsidR="00816F90" w:rsidRPr="006A7E52" w:rsidRDefault="00816F90" w:rsidP="00816F90">
                  <w:pPr>
                    <w:pStyle w:val="Default"/>
                    <w:ind w:left="378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sz w:val="18"/>
                      <w:szCs w:val="18"/>
                    </w:rPr>
                    <w:t xml:space="preserve">   SA publication HI 03094.605 confirming that the beneficiary is “…automatically eligible for extra help…”</w:t>
                  </w:r>
                </w:p>
                <w:p w14:paraId="396C4F63" w14:textId="713BF7D4" w:rsidR="008642F1" w:rsidRPr="006A7E52" w:rsidRDefault="008642F1" w:rsidP="008642F1">
                  <w:pPr>
                    <w:ind w:left="319" w:hanging="306"/>
                    <w:jc w:val="lef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710" w:type="dxa"/>
                  <w:tcBorders>
                    <w:bottom w:val="single" w:sz="4" w:space="0" w:color="auto"/>
                  </w:tcBorders>
                </w:tcPr>
                <w:p w14:paraId="0ECD7C49" w14:textId="77777777" w:rsidR="008642F1" w:rsidRPr="006A7E52" w:rsidRDefault="008642F1" w:rsidP="00816F90">
                  <w:pPr>
                    <w:pStyle w:val="Default"/>
                    <w:ind w:left="378" w:hanging="36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816F90" w:rsidRPr="006A7E52" w14:paraId="1C113B77" w14:textId="77777777" w:rsidTr="006A7E52">
              <w:trPr>
                <w:trHeight w:val="287"/>
              </w:trPr>
              <w:tc>
                <w:tcPr>
                  <w:tcW w:w="10890" w:type="dxa"/>
                  <w:gridSpan w:val="3"/>
                  <w:shd w:val="clear" w:color="auto" w:fill="auto"/>
                  <w:vAlign w:val="center"/>
                </w:tcPr>
                <w:p w14:paraId="1144EBA8" w14:textId="54BFEC5E" w:rsidR="00816F90" w:rsidRPr="006A7E52" w:rsidRDefault="00816F90" w:rsidP="00172062">
                  <w:pPr>
                    <w:pStyle w:val="Default"/>
                    <w:ind w:left="315" w:hanging="360"/>
                    <w:rPr>
                      <w:rFonts w:ascii="Calibri" w:hAnsi="Calibri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6A7E5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 </w:t>
                  </w:r>
                  <w:r w:rsidRPr="006A7E52">
                    <w:rPr>
                      <w:rFonts w:ascii="Calibri" w:hAnsi="Calibri" w:cs="Calibri"/>
                      <w:sz w:val="18"/>
                      <w:szCs w:val="18"/>
                    </w:rPr>
                    <w:t xml:space="preserve">A Report of Contact call log as evidence of beneficiary’s status as full benefit duel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eligible</w:t>
                  </w:r>
                  <w:r w:rsidR="00172062">
                    <w:rPr>
                      <w:rFonts w:ascii="Calibri" w:hAnsi="Calibri" w:cs="Calibri"/>
                      <w:sz w:val="18"/>
                      <w:szCs w:val="18"/>
                    </w:rPr>
                    <w:t xml:space="preserve">; including </w:t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the date a verification call </w:t>
                  </w:r>
                  <w:proofErr w:type="gramStart"/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>was made</w:t>
                  </w:r>
                  <w:proofErr w:type="gramEnd"/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to the State Medicaid Agency and the name, title, and telephone number of the state staff person who verified the Medicaid status</w:t>
                  </w:r>
                </w:p>
              </w:tc>
            </w:tr>
            <w:tr w:rsidR="008642F1" w:rsidRPr="006A7E52" w14:paraId="54D0659E" w14:textId="77777777" w:rsidTr="006A7E52">
              <w:trPr>
                <w:trHeight w:val="287"/>
              </w:trPr>
              <w:tc>
                <w:tcPr>
                  <w:tcW w:w="10890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625A68BD" w14:textId="578B2FBE" w:rsidR="008642F1" w:rsidRDefault="008768BB" w:rsidP="008642F1">
                  <w:pPr>
                    <w:pStyle w:val="Defaul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Acceptable BAE (CMS Chapter 13 Section 70.5.2</w:t>
                  </w:r>
                  <w:r w:rsidR="00172062">
                    <w:rPr>
                      <w:rFonts w:ascii="Calibri" w:hAnsi="Calibri"/>
                      <w:b/>
                      <w:sz w:val="20"/>
                      <w:szCs w:val="20"/>
                    </w:rPr>
                    <w:t>) LIS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406F7E">
                    <w:rPr>
                      <w:rFonts w:ascii="Calibri" w:hAnsi="Calibri"/>
                      <w:i/>
                      <w:iCs/>
                      <w:sz w:val="20"/>
                      <w:szCs w:val="20"/>
                    </w:rPr>
                    <w:t>Level 3 Full/Yes</w:t>
                  </w:r>
                  <w:r w:rsidRPr="006125FA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br/>
                    <w:t>Institutional</w:t>
                  </w:r>
                  <w:r w:rsidR="00942A56"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Status - BAE must reflect</w:t>
                  </w:r>
                  <w:r w:rsidR="00942A56">
                    <w:rPr>
                      <w:rFonts w:ascii="Calibri" w:hAnsi="Calibri"/>
                      <w:sz w:val="18"/>
                      <w:szCs w:val="18"/>
                    </w:rPr>
                    <w:t xml:space="preserve"> - Institutionalized for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a full calendar month after June of the previous calendar year</w:t>
                  </w:r>
                </w:p>
                <w:p w14:paraId="4DDA8FED" w14:textId="23D639CA" w:rsidR="008768BB" w:rsidRPr="006A7E52" w:rsidRDefault="008768BB" w:rsidP="008768BB">
                  <w:pPr>
                    <w:pStyle w:val="Default"/>
                    <w:jc w:val="center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HCBS Status – BAE must reflect </w:t>
                  </w:r>
                  <w:r w:rsidR="009500E0">
                    <w:rPr>
                      <w:rFonts w:ascii="Calibri" w:hAnsi="Calibri"/>
                      <w:sz w:val="18"/>
                      <w:szCs w:val="18"/>
                    </w:rPr>
                    <w:t>–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="00816F90">
                    <w:rPr>
                      <w:rFonts w:ascii="Calibri" w:hAnsi="Calibri"/>
                      <w:sz w:val="18"/>
                      <w:szCs w:val="18"/>
                    </w:rPr>
                    <w:t xml:space="preserve">effective date 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>during a month after June of the previous calendar year</w:t>
                  </w:r>
                </w:p>
              </w:tc>
            </w:tr>
            <w:tr w:rsidR="008642F1" w:rsidRPr="006A7E52" w14:paraId="6A5F247A" w14:textId="77777777" w:rsidTr="00816F90">
              <w:tc>
                <w:tcPr>
                  <w:tcW w:w="3670" w:type="dxa"/>
                </w:tcPr>
                <w:p w14:paraId="59D7352A" w14:textId="3647EBBD" w:rsidR="008642F1" w:rsidRPr="00816F90" w:rsidRDefault="008642F1" w:rsidP="00172062">
                  <w:pPr>
                    <w:pStyle w:val="Default"/>
                    <w:ind w:left="360" w:hanging="405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A remittance from the facility </w:t>
                  </w:r>
                  <w:r w:rsidR="001B462A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showing Medicaid Payment on behalf of the beneficiary </w:t>
                  </w:r>
                </w:p>
              </w:tc>
              <w:tc>
                <w:tcPr>
                  <w:tcW w:w="3510" w:type="dxa"/>
                </w:tcPr>
                <w:p w14:paraId="301F7323" w14:textId="5BD8840A" w:rsidR="008642F1" w:rsidRPr="00816F90" w:rsidRDefault="008642F1" w:rsidP="008642F1">
                  <w:pPr>
                    <w:ind w:left="378" w:hanging="360"/>
                    <w:jc w:val="left"/>
                    <w:rPr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="001B462A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Copy of a state document that confirms Medicaid payment on behalf of the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</w:t>
                  </w:r>
                  <w:r w:rsidR="001B462A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to the facility 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14:paraId="4190C840" w14:textId="2DA66A55" w:rsidR="008642F1" w:rsidRPr="00816F90" w:rsidRDefault="008642F1" w:rsidP="008642F1">
                  <w:pPr>
                    <w:ind w:left="378" w:hanging="360"/>
                    <w:jc w:val="left"/>
                    <w:rPr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A screen print from the State’s Medicaid systems showing the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beneficiary’s</w:t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institutional status </w:t>
                  </w:r>
                  <w:r w:rsidR="001B462A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based on at least a full calendar month stay for Medicaid payment purpose </w:t>
                  </w:r>
                </w:p>
              </w:tc>
            </w:tr>
            <w:tr w:rsidR="008642F1" w:rsidRPr="006A7E52" w14:paraId="44C722D7" w14:textId="77777777" w:rsidTr="00816F90">
              <w:tc>
                <w:tcPr>
                  <w:tcW w:w="3670" w:type="dxa"/>
                </w:tcPr>
                <w:p w14:paraId="34FD1A50" w14:textId="6DFF946D" w:rsidR="008642F1" w:rsidRPr="00816F90" w:rsidRDefault="008642F1" w:rsidP="008768BB">
                  <w:pPr>
                    <w:pStyle w:val="Default"/>
                    <w:ind w:left="378" w:hanging="36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="006A7E52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State-issued Notice of Action, Notice of Determination, or Notice of Enrollment that includes the beneficiary’s name and HCBS eligibility </w:t>
                  </w:r>
                </w:p>
              </w:tc>
              <w:tc>
                <w:tcPr>
                  <w:tcW w:w="3510" w:type="dxa"/>
                </w:tcPr>
                <w:p w14:paraId="6CE74FDE" w14:textId="70BF8053" w:rsidR="008642F1" w:rsidRPr="00816F90" w:rsidRDefault="008642F1" w:rsidP="008768BB">
                  <w:pPr>
                    <w:ind w:left="360" w:hanging="342"/>
                    <w:jc w:val="left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 w:cs="Calibri"/>
                      <w:sz w:val="18"/>
                      <w:szCs w:val="18"/>
                    </w:rPr>
                    <w:t xml:space="preserve">   </w:t>
                  </w:r>
                  <w:r w:rsidR="008768BB" w:rsidRPr="00816F90">
                    <w:rPr>
                      <w:rFonts w:ascii="Calibri" w:hAnsi="Calibri" w:cs="Calibri"/>
                      <w:sz w:val="18"/>
                      <w:szCs w:val="18"/>
                    </w:rPr>
                    <w:t>State -approved HCBS Service Plan that includes the beneficiary’s name and effective date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14:paraId="0F2CCD28" w14:textId="3DCF3D12" w:rsidR="008642F1" w:rsidRPr="00816F90" w:rsidRDefault="008642F1" w:rsidP="006A7E52">
                  <w:pPr>
                    <w:pStyle w:val="Default"/>
                    <w:ind w:left="360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="006A7E52" w:rsidRPr="00816F90">
                    <w:rPr>
                      <w:rFonts w:ascii="Calibri" w:hAnsi="Calibri"/>
                      <w:color w:val="auto"/>
                      <w:sz w:val="18"/>
                      <w:szCs w:val="18"/>
                    </w:rPr>
                    <w:t xml:space="preserve">State-issued prior authorization approval letter for HCBS that includes the beneficiary’s name and effective date </w:t>
                  </w:r>
                </w:p>
              </w:tc>
            </w:tr>
            <w:tr w:rsidR="008642F1" w:rsidRPr="006A7E52" w14:paraId="2B0D946E" w14:textId="77777777" w:rsidTr="00816F90">
              <w:tc>
                <w:tcPr>
                  <w:tcW w:w="3670" w:type="dxa"/>
                </w:tcPr>
                <w:p w14:paraId="26907700" w14:textId="08C383D6" w:rsidR="008642F1" w:rsidRPr="00816F90" w:rsidRDefault="008642F1" w:rsidP="008642F1">
                  <w:pPr>
                    <w:pStyle w:val="Default"/>
                    <w:ind w:left="378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="008768BB" w:rsidRPr="00816F90">
                    <w:rPr>
                      <w:rFonts w:ascii="Calibri" w:hAnsi="Calibri"/>
                      <w:sz w:val="18"/>
                      <w:szCs w:val="18"/>
                    </w:rPr>
                    <w:t>A state-issued document, such as remittance advice, confirming payment for HCBS, including the beneficiary’s name and the dates of HCBS.</w:t>
                  </w:r>
                </w:p>
                <w:p w14:paraId="0F31F18D" w14:textId="77777777" w:rsidR="008642F1" w:rsidRPr="00816F90" w:rsidRDefault="008642F1" w:rsidP="008642F1">
                  <w:pPr>
                    <w:ind w:left="378" w:hanging="360"/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10" w:type="dxa"/>
                </w:tcPr>
                <w:p w14:paraId="0A0C6AB2" w14:textId="04F88261" w:rsidR="008642F1" w:rsidRPr="00816F90" w:rsidRDefault="008642F1" w:rsidP="006A7E52">
                  <w:pPr>
                    <w:pStyle w:val="Default"/>
                    <w:ind w:left="360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</w:t>
                  </w:r>
                  <w:r w:rsidR="006A7E52"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Other documentation provided by the State showing HCBS eligibility status </w:t>
                  </w:r>
                </w:p>
              </w:tc>
              <w:tc>
                <w:tcPr>
                  <w:tcW w:w="3710" w:type="dxa"/>
                  <w:shd w:val="clear" w:color="auto" w:fill="auto"/>
                </w:tcPr>
                <w:p w14:paraId="1965D22F" w14:textId="77777777" w:rsidR="008642F1" w:rsidRPr="00816F90" w:rsidRDefault="008642F1" w:rsidP="006A7E52">
                  <w:pPr>
                    <w:pStyle w:val="Default"/>
                    <w:ind w:left="360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 A screenshot of an RO completed beneficiary assistance request CTM</w:t>
                  </w:r>
                </w:p>
                <w:p w14:paraId="723D0C4B" w14:textId="77777777" w:rsidR="008642F1" w:rsidRPr="00816F90" w:rsidRDefault="008642F1" w:rsidP="006A7E52">
                  <w:pPr>
                    <w:ind w:left="360" w:hanging="360"/>
                    <w:jc w:val="lef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8642F1" w:rsidRPr="00ED0D27" w14:paraId="0D2B387F" w14:textId="77777777" w:rsidTr="006A7E52">
              <w:tc>
                <w:tcPr>
                  <w:tcW w:w="10890" w:type="dxa"/>
                  <w:gridSpan w:val="3"/>
                </w:tcPr>
                <w:p w14:paraId="43040B1D" w14:textId="408BF843" w:rsidR="008642F1" w:rsidRPr="00816F90" w:rsidRDefault="008642F1" w:rsidP="00816F90">
                  <w:pPr>
                    <w:pStyle w:val="Default"/>
                    <w:ind w:left="360" w:hanging="360"/>
                    <w:rPr>
                      <w:rFonts w:ascii="Calibri" w:hAnsi="Calibri"/>
                      <w:sz w:val="18"/>
                      <w:szCs w:val="18"/>
                    </w:rPr>
                  </w:pP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instrText xml:space="preserve"> FORMCHECKBOX </w:instrText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</w:r>
                  <w:r w:rsidR="007A6BF4">
                    <w:rPr>
                      <w:rFonts w:ascii="Calibri" w:hAnsi="Calibri"/>
                      <w:sz w:val="18"/>
                      <w:szCs w:val="18"/>
                    </w:rPr>
                    <w:fldChar w:fldCharType="separate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fldChar w:fldCharType="end"/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 A report of contact as evidence of a beneficiary's status as a full benefit dual eligible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</w:t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, institutionalized </w:t>
                  </w:r>
                  <w:r w:rsidR="00172062">
                    <w:rPr>
                      <w:rFonts w:ascii="Calibri" w:hAnsi="Calibri"/>
                      <w:sz w:val="18"/>
                      <w:szCs w:val="18"/>
                    </w:rPr>
                    <w:t>beneficiary</w:t>
                  </w:r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, and/or HCBS recipient; including: the date a verification call </w:t>
                  </w:r>
                  <w:proofErr w:type="gramStart"/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>was made</w:t>
                  </w:r>
                  <w:proofErr w:type="gramEnd"/>
                  <w:r w:rsidRPr="00816F90">
                    <w:rPr>
                      <w:rFonts w:ascii="Calibri" w:hAnsi="Calibri"/>
                      <w:sz w:val="18"/>
                      <w:szCs w:val="18"/>
                    </w:rPr>
                    <w:t xml:space="preserve"> to the State Medicaid Agency and the name, title, and telephone number of the state staff person who verified the Medicaid status</w:t>
                  </w:r>
                </w:p>
              </w:tc>
            </w:tr>
          </w:tbl>
          <w:p w14:paraId="4E231543" w14:textId="77777777" w:rsidR="00523771" w:rsidRDefault="00523771" w:rsidP="008F37EE">
            <w:pPr>
              <w:spacing w:line="360" w:lineRule="auto"/>
              <w:ind w:left="360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  <w:p w14:paraId="32F37CDD" w14:textId="77777777" w:rsidR="00523771" w:rsidRPr="00881137" w:rsidRDefault="00523771" w:rsidP="008F37EE">
            <w:pPr>
              <w:spacing w:line="360" w:lineRule="auto"/>
              <w:ind w:left="360"/>
              <w:jc w:val="center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13252A21" w14:textId="77777777" w:rsidR="00E91744" w:rsidRPr="00EA5447" w:rsidRDefault="00E91744" w:rsidP="00E91744">
      <w:pPr>
        <w:tabs>
          <w:tab w:val="left" w:pos="3675"/>
        </w:tabs>
        <w:rPr>
          <w:rFonts w:ascii="Calibri" w:hAnsi="Calibri"/>
          <w:sz w:val="22"/>
          <w:szCs w:val="22"/>
        </w:rPr>
      </w:pPr>
    </w:p>
    <w:p w14:paraId="13CDFEFF" w14:textId="77777777" w:rsidR="00B82F43" w:rsidRPr="00881137" w:rsidRDefault="00B82F43" w:rsidP="00A61F65">
      <w:pPr>
        <w:tabs>
          <w:tab w:val="left" w:pos="3675"/>
        </w:tabs>
        <w:rPr>
          <w:rFonts w:ascii="Calibri" w:hAnsi="Calibri"/>
          <w:sz w:val="2"/>
          <w:szCs w:val="2"/>
        </w:rPr>
      </w:pPr>
    </w:p>
    <w:sectPr w:rsidR="00B82F43" w:rsidRPr="00881137" w:rsidSect="00816F90">
      <w:footerReference w:type="default" r:id="rId10"/>
      <w:type w:val="continuous"/>
      <w:pgSz w:w="12240" w:h="15840" w:code="1"/>
      <w:pgMar w:top="270" w:right="720" w:bottom="270" w:left="720" w:header="288" w:footer="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B2DF" w14:textId="77777777" w:rsidR="00F008CC" w:rsidRDefault="00F008CC" w:rsidP="00405D80">
      <w:r>
        <w:separator/>
      </w:r>
    </w:p>
  </w:endnote>
  <w:endnote w:type="continuationSeparator" w:id="0">
    <w:p w14:paraId="4E4266EA" w14:textId="77777777" w:rsidR="00F008CC" w:rsidRDefault="00F008CC" w:rsidP="004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864D" w14:textId="2B4D2FFB" w:rsidR="008B28D6" w:rsidRPr="00EA5447" w:rsidRDefault="008B28D6" w:rsidP="008B28D6">
    <w:pPr>
      <w:tabs>
        <w:tab w:val="left" w:pos="3675"/>
      </w:tabs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36576" distB="36576" distL="36576" distR="36576" simplePos="0" relativeHeight="251671552" behindDoc="0" locked="0" layoutInCell="1" allowOverlap="1" wp14:anchorId="7D899B1C" wp14:editId="23108905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5447">
      <w:rPr>
        <w:rFonts w:ascii="Calibri" w:hAnsi="Calibri"/>
        <w:sz w:val="22"/>
        <w:szCs w:val="22"/>
      </w:rPr>
      <w:t>Re</w:t>
    </w:r>
    <w:r w:rsidR="00C4687C">
      <w:rPr>
        <w:rFonts w:ascii="Calibri" w:hAnsi="Calibri"/>
        <w:sz w:val="22"/>
        <w:szCs w:val="22"/>
      </w:rPr>
      <w:t xml:space="preserve">vised </w:t>
    </w:r>
    <w:r w:rsidR="00816F90">
      <w:rPr>
        <w:rFonts w:ascii="Calibri" w:hAnsi="Calibri"/>
        <w:sz w:val="22"/>
        <w:szCs w:val="22"/>
      </w:rPr>
      <w:t>0</w:t>
    </w:r>
    <w:r w:rsidR="00360024">
      <w:rPr>
        <w:rFonts w:ascii="Calibri" w:hAnsi="Calibri"/>
        <w:sz w:val="22"/>
        <w:szCs w:val="22"/>
      </w:rPr>
      <w:t>3</w:t>
    </w:r>
    <w:r w:rsidR="00816F90">
      <w:rPr>
        <w:rFonts w:ascii="Calibri" w:hAnsi="Calibri"/>
        <w:sz w:val="22"/>
        <w:szCs w:val="22"/>
      </w:rPr>
      <w:t>/2022</w:t>
    </w:r>
  </w:p>
  <w:p w14:paraId="3A1D085F" w14:textId="77777777" w:rsidR="00F008CC" w:rsidRPr="00A61F65" w:rsidRDefault="00F008CC" w:rsidP="00A61F65">
    <w:pPr>
      <w:pStyle w:val="Footer"/>
    </w:pPr>
    <w:r>
      <w:rPr>
        <w:noProof/>
        <w:lang w:val="en-US" w:eastAsia="en-US"/>
      </w:rPr>
      <w:drawing>
        <wp:anchor distT="36576" distB="36576" distL="36576" distR="36576" simplePos="0" relativeHeight="251663360" behindDoc="0" locked="0" layoutInCell="1" allowOverlap="1" wp14:anchorId="4C6552D1" wp14:editId="6626F922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9264" behindDoc="0" locked="0" layoutInCell="1" allowOverlap="1" wp14:anchorId="00308C0F" wp14:editId="6179D4D8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5168" behindDoc="0" locked="0" layoutInCell="1" allowOverlap="1" wp14:anchorId="19E7418F" wp14:editId="57CAB9B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51072" behindDoc="0" locked="0" layoutInCell="1" allowOverlap="1" wp14:anchorId="1743156B" wp14:editId="03997A59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46976" behindDoc="0" locked="0" layoutInCell="1" allowOverlap="1" wp14:anchorId="31F75EF5" wp14:editId="7A02A070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36576" distB="36576" distL="36576" distR="36576" simplePos="0" relativeHeight="251667456" behindDoc="0" locked="0" layoutInCell="1" allowOverlap="1" wp14:anchorId="51D1D4CF" wp14:editId="79DDE73B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C294B" w14:textId="77777777" w:rsidR="00F008CC" w:rsidRDefault="00F008CC" w:rsidP="00405D80">
      <w:r>
        <w:separator/>
      </w:r>
    </w:p>
  </w:footnote>
  <w:footnote w:type="continuationSeparator" w:id="0">
    <w:p w14:paraId="7CB71897" w14:textId="77777777" w:rsidR="00F008CC" w:rsidRDefault="00F008CC" w:rsidP="004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943"/>
    <w:multiLevelType w:val="hybridMultilevel"/>
    <w:tmpl w:val="141CFE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C2197"/>
    <w:multiLevelType w:val="hybridMultilevel"/>
    <w:tmpl w:val="79B8FBE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881"/>
    <w:rsid w:val="00011F34"/>
    <w:rsid w:val="00054D31"/>
    <w:rsid w:val="000837DB"/>
    <w:rsid w:val="000910F5"/>
    <w:rsid w:val="000C1D99"/>
    <w:rsid w:val="000C439D"/>
    <w:rsid w:val="000D3183"/>
    <w:rsid w:val="000F20A2"/>
    <w:rsid w:val="00105FD7"/>
    <w:rsid w:val="0011178F"/>
    <w:rsid w:val="00135B55"/>
    <w:rsid w:val="001636E1"/>
    <w:rsid w:val="00172062"/>
    <w:rsid w:val="00180F57"/>
    <w:rsid w:val="00181430"/>
    <w:rsid w:val="00185E83"/>
    <w:rsid w:val="001B462A"/>
    <w:rsid w:val="001C37E3"/>
    <w:rsid w:val="001D4A3A"/>
    <w:rsid w:val="001D7F21"/>
    <w:rsid w:val="001F0420"/>
    <w:rsid w:val="002F31AE"/>
    <w:rsid w:val="00321631"/>
    <w:rsid w:val="00360024"/>
    <w:rsid w:val="003B16F1"/>
    <w:rsid w:val="003B7B56"/>
    <w:rsid w:val="003D32CE"/>
    <w:rsid w:val="00405D80"/>
    <w:rsid w:val="00406F7E"/>
    <w:rsid w:val="00441B95"/>
    <w:rsid w:val="00442E6F"/>
    <w:rsid w:val="00486675"/>
    <w:rsid w:val="0049623D"/>
    <w:rsid w:val="004B6B8C"/>
    <w:rsid w:val="004D7A8D"/>
    <w:rsid w:val="00507FD8"/>
    <w:rsid w:val="0051030A"/>
    <w:rsid w:val="00523771"/>
    <w:rsid w:val="00524528"/>
    <w:rsid w:val="00541D38"/>
    <w:rsid w:val="00564C7D"/>
    <w:rsid w:val="00582F36"/>
    <w:rsid w:val="005B1F35"/>
    <w:rsid w:val="005C58C5"/>
    <w:rsid w:val="005C65ED"/>
    <w:rsid w:val="005C6E4C"/>
    <w:rsid w:val="005E6926"/>
    <w:rsid w:val="00611329"/>
    <w:rsid w:val="006125FA"/>
    <w:rsid w:val="00617B76"/>
    <w:rsid w:val="00633C51"/>
    <w:rsid w:val="00672E74"/>
    <w:rsid w:val="006831A5"/>
    <w:rsid w:val="006A7E52"/>
    <w:rsid w:val="006E528D"/>
    <w:rsid w:val="0073355D"/>
    <w:rsid w:val="00746AF1"/>
    <w:rsid w:val="00776B01"/>
    <w:rsid w:val="007A6BF4"/>
    <w:rsid w:val="00816F90"/>
    <w:rsid w:val="00830D4E"/>
    <w:rsid w:val="00837869"/>
    <w:rsid w:val="008642F1"/>
    <w:rsid w:val="008768BB"/>
    <w:rsid w:val="00881137"/>
    <w:rsid w:val="008813F4"/>
    <w:rsid w:val="008843B0"/>
    <w:rsid w:val="00892F65"/>
    <w:rsid w:val="00897E11"/>
    <w:rsid w:val="008B28D6"/>
    <w:rsid w:val="008F37EE"/>
    <w:rsid w:val="00906813"/>
    <w:rsid w:val="009109FF"/>
    <w:rsid w:val="00910DB1"/>
    <w:rsid w:val="00917F96"/>
    <w:rsid w:val="00942A56"/>
    <w:rsid w:val="009454A3"/>
    <w:rsid w:val="009500E0"/>
    <w:rsid w:val="00970F40"/>
    <w:rsid w:val="009D3881"/>
    <w:rsid w:val="009F1456"/>
    <w:rsid w:val="00A61F65"/>
    <w:rsid w:val="00AF5157"/>
    <w:rsid w:val="00B47A57"/>
    <w:rsid w:val="00B523FD"/>
    <w:rsid w:val="00B82F43"/>
    <w:rsid w:val="00B90590"/>
    <w:rsid w:val="00B90A24"/>
    <w:rsid w:val="00C23D40"/>
    <w:rsid w:val="00C4687C"/>
    <w:rsid w:val="00C60E03"/>
    <w:rsid w:val="00C63EE2"/>
    <w:rsid w:val="00C91BAE"/>
    <w:rsid w:val="00C945A5"/>
    <w:rsid w:val="00CA18A7"/>
    <w:rsid w:val="00CA4EB4"/>
    <w:rsid w:val="00D127AC"/>
    <w:rsid w:val="00D155C5"/>
    <w:rsid w:val="00D474BB"/>
    <w:rsid w:val="00DC6720"/>
    <w:rsid w:val="00DD2D9C"/>
    <w:rsid w:val="00E060A9"/>
    <w:rsid w:val="00E24088"/>
    <w:rsid w:val="00E5645B"/>
    <w:rsid w:val="00E75FE2"/>
    <w:rsid w:val="00E91744"/>
    <w:rsid w:val="00EA4AD2"/>
    <w:rsid w:val="00ED0D27"/>
    <w:rsid w:val="00EF11FC"/>
    <w:rsid w:val="00EF3FED"/>
    <w:rsid w:val="00F008CC"/>
    <w:rsid w:val="00F11EA0"/>
    <w:rsid w:val="00F17044"/>
    <w:rsid w:val="00F53DF3"/>
    <w:rsid w:val="00F57C51"/>
    <w:rsid w:val="00F647F7"/>
    <w:rsid w:val="00F77996"/>
    <w:rsid w:val="00FB008D"/>
    <w:rsid w:val="00FB4D49"/>
    <w:rsid w:val="00FE0C86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0B875BC2"/>
  <w15:docId w15:val="{A05F7246-DD7F-458A-BA4E-74D8B07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81"/>
    <w:pPr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88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05D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D8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05D8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17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0D318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72E74"/>
    <w:pPr>
      <w:spacing w:before="100" w:beforeAutospacing="1" w:after="100" w:afterAutospacing="1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007E3A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A01CD-6729-44D2-B4D5-33546F9E24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0EB36-1934-48AB-BEA2-191240429203}">
  <ds:schemaRefs>
    <ds:schemaRef ds:uri="http://schemas.openxmlformats.org/package/2006/metadata/core-properties"/>
    <ds:schemaRef ds:uri="655a2979-7034-4e31-8fd4-e85a3d6d4025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CCB496-D4A3-40CF-85A2-9755F483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Documentation Worksheet</vt:lpstr>
    </vt:vector>
  </TitlesOfParts>
  <Company>Microsoft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Documentation Worksheet</dc:title>
  <dc:creator>dwise</dc:creator>
  <cp:lastModifiedBy>Joni Katz</cp:lastModifiedBy>
  <cp:revision>2</cp:revision>
  <cp:lastPrinted>2010-02-23T15:24:00Z</cp:lastPrinted>
  <dcterms:created xsi:type="dcterms:W3CDTF">2022-03-15T12:05:00Z</dcterms:created>
  <dcterms:modified xsi:type="dcterms:W3CDTF">2022-03-15T12:05:00Z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