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3E15" w14:textId="77777777" w:rsidR="00665F53" w:rsidRPr="000F15DA" w:rsidRDefault="00665F53" w:rsidP="0007076F">
      <w:pPr>
        <w:pBdr>
          <w:bottom w:val="single" w:sz="4" w:space="0" w:color="auto"/>
        </w:pBdr>
        <w:spacing w:line="360" w:lineRule="auto"/>
        <w:jc w:val="left"/>
        <w:rPr>
          <w:rFonts w:ascii="Calibri" w:hAnsi="Calibri"/>
          <w:b/>
          <w:color w:val="007E3A"/>
          <w:sz w:val="28"/>
          <w:szCs w:val="28"/>
        </w:rPr>
      </w:pPr>
      <w:r w:rsidRPr="000F15DA">
        <w:rPr>
          <w:rFonts w:ascii="Calibri" w:hAnsi="Calibri"/>
          <w:b/>
          <w:color w:val="007E3A"/>
          <w:sz w:val="28"/>
          <w:szCs w:val="28"/>
        </w:rPr>
        <w:t xml:space="preserve">Reed &amp; Associates, CPAs  </w:t>
      </w:r>
      <w:r w:rsidR="007961F1" w:rsidRPr="000F15DA">
        <w:rPr>
          <w:rFonts w:ascii="Calibri" w:hAnsi="Calibri"/>
          <w:b/>
          <w:color w:val="007E3A"/>
          <w:sz w:val="28"/>
          <w:szCs w:val="28"/>
        </w:rPr>
        <w:t>-  CMS Retroactive Processing Contractor (RPC)</w:t>
      </w:r>
    </w:p>
    <w:p w14:paraId="1D417297" w14:textId="77777777" w:rsidR="00665F53" w:rsidRPr="000F15DA" w:rsidRDefault="00665F53" w:rsidP="00665F53">
      <w:pPr>
        <w:spacing w:before="120"/>
        <w:jc w:val="left"/>
        <w:rPr>
          <w:rFonts w:ascii="Calibri" w:hAnsi="Calibri"/>
          <w:b/>
          <w:color w:val="007E3A"/>
          <w:sz w:val="32"/>
          <w:szCs w:val="44"/>
        </w:rPr>
      </w:pPr>
      <w:r w:rsidRPr="000F15DA">
        <w:rPr>
          <w:rFonts w:ascii="Calibri" w:hAnsi="Calibri"/>
          <w:b/>
          <w:color w:val="007E3A"/>
          <w:sz w:val="40"/>
          <w:szCs w:val="44"/>
        </w:rPr>
        <w:t>Enrollment Data</w:t>
      </w:r>
      <w:r w:rsidR="008A6A3E" w:rsidRPr="000F15DA">
        <w:rPr>
          <w:rFonts w:ascii="Calibri" w:hAnsi="Calibri"/>
          <w:b/>
          <w:color w:val="007E3A"/>
          <w:sz w:val="40"/>
          <w:szCs w:val="44"/>
        </w:rPr>
        <w:t xml:space="preserve"> Validation</w:t>
      </w:r>
      <w:r w:rsidRPr="000F15DA">
        <w:rPr>
          <w:rFonts w:ascii="Calibri" w:hAnsi="Calibri"/>
          <w:b/>
          <w:color w:val="007E3A"/>
          <w:sz w:val="40"/>
          <w:szCs w:val="44"/>
        </w:rPr>
        <w:t xml:space="preserve"> Review  </w:t>
      </w:r>
    </w:p>
    <w:p w14:paraId="72D5BEDA" w14:textId="77777777" w:rsidR="00665F53" w:rsidRDefault="00D916DD" w:rsidP="002E741B">
      <w:pPr>
        <w:spacing w:before="120"/>
        <w:jc w:val="left"/>
        <w:rPr>
          <w:rFonts w:ascii="Calibri" w:hAnsi="Calibri"/>
          <w:b/>
          <w:color w:val="007E3A"/>
          <w:sz w:val="32"/>
          <w:szCs w:val="44"/>
        </w:rPr>
      </w:pPr>
      <w:r w:rsidRPr="000F15DA">
        <w:rPr>
          <w:rFonts w:ascii="Calibri" w:hAnsi="Calibri"/>
          <w:b/>
          <w:color w:val="007E3A"/>
          <w:sz w:val="32"/>
          <w:szCs w:val="44"/>
        </w:rPr>
        <w:t>Cancellation</w:t>
      </w:r>
      <w:r w:rsidR="00665F53" w:rsidRPr="000F15DA">
        <w:rPr>
          <w:rFonts w:ascii="Calibri" w:hAnsi="Calibri"/>
          <w:b/>
          <w:color w:val="007E3A"/>
          <w:sz w:val="32"/>
          <w:szCs w:val="44"/>
        </w:rPr>
        <w:t xml:space="preserve"> </w:t>
      </w:r>
      <w:r w:rsidRPr="000F15DA">
        <w:rPr>
          <w:rFonts w:ascii="Calibri" w:hAnsi="Calibri"/>
          <w:b/>
          <w:color w:val="007E3A"/>
          <w:sz w:val="32"/>
          <w:szCs w:val="44"/>
        </w:rPr>
        <w:t>of Enrollment T</w:t>
      </w:r>
      <w:r w:rsidR="00665F53" w:rsidRPr="000F15DA">
        <w:rPr>
          <w:rFonts w:ascii="Calibri" w:hAnsi="Calibri"/>
          <w:b/>
          <w:color w:val="007E3A"/>
          <w:sz w:val="32"/>
          <w:szCs w:val="44"/>
        </w:rPr>
        <w:t xml:space="preserve">ransaction </w:t>
      </w:r>
      <w:r w:rsidRPr="000F15DA">
        <w:rPr>
          <w:rFonts w:ascii="Calibri" w:hAnsi="Calibri"/>
          <w:b/>
          <w:color w:val="007E3A"/>
          <w:sz w:val="28"/>
          <w:szCs w:val="32"/>
        </w:rPr>
        <w:t>(TTC 80</w:t>
      </w:r>
      <w:r w:rsidR="00665F53" w:rsidRPr="000F15DA">
        <w:rPr>
          <w:rFonts w:ascii="Calibri" w:hAnsi="Calibri"/>
          <w:b/>
          <w:color w:val="007E3A"/>
          <w:sz w:val="28"/>
          <w:szCs w:val="32"/>
        </w:rPr>
        <w:t>)</w:t>
      </w:r>
      <w:r w:rsidR="00665F53" w:rsidRPr="000F15DA">
        <w:rPr>
          <w:rFonts w:ascii="Calibri" w:hAnsi="Calibri"/>
          <w:b/>
          <w:color w:val="007E3A"/>
          <w:sz w:val="32"/>
          <w:szCs w:val="44"/>
        </w:rPr>
        <w:t xml:space="preserve"> Documentation Worksheet</w:t>
      </w:r>
    </w:p>
    <w:p w14:paraId="0D07B3A6" w14:textId="77777777" w:rsidR="00FC6CAE" w:rsidRPr="000F15DA" w:rsidRDefault="00FC6CAE" w:rsidP="002E741B">
      <w:pPr>
        <w:spacing w:before="120"/>
        <w:jc w:val="left"/>
        <w:rPr>
          <w:rFonts w:ascii="Calibri" w:hAnsi="Calibri"/>
          <w:color w:val="007E3A"/>
          <w:sz w:val="4"/>
          <w:szCs w:val="4"/>
        </w:rPr>
      </w:pPr>
    </w:p>
    <w:tbl>
      <w:tblPr>
        <w:tblW w:w="109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67"/>
        <w:gridCol w:w="1863"/>
        <w:gridCol w:w="864"/>
        <w:gridCol w:w="2251"/>
        <w:gridCol w:w="476"/>
        <w:gridCol w:w="2776"/>
      </w:tblGrid>
      <w:tr w:rsidR="00665F53" w:rsidRPr="00011CFD" w14:paraId="0FB2C700" w14:textId="77777777" w:rsidTr="00F20785">
        <w:trPr>
          <w:trHeight w:val="432"/>
        </w:trPr>
        <w:tc>
          <w:tcPr>
            <w:tcW w:w="2727" w:type="dxa"/>
            <w:gridSpan w:val="2"/>
            <w:shd w:val="clear" w:color="auto" w:fill="D9D9D9"/>
            <w:vAlign w:val="center"/>
          </w:tcPr>
          <w:p w14:paraId="7B83A3EB" w14:textId="77777777" w:rsidR="00665F53" w:rsidRPr="00E82AA4" w:rsidRDefault="00665F53" w:rsidP="0012419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Transaction </w:t>
            </w:r>
            <w:r w:rsidR="0012419F">
              <w:rPr>
                <w:rFonts w:ascii="Calibri" w:hAnsi="Calibri"/>
                <w:b/>
              </w:rPr>
              <w:t>ID</w:t>
            </w:r>
            <w:r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27" w:type="dxa"/>
            <w:gridSpan w:val="2"/>
            <w:vAlign w:val="center"/>
          </w:tcPr>
          <w:p w14:paraId="04346C8E" w14:textId="77777777" w:rsidR="00665F53" w:rsidRPr="00E82AA4" w:rsidRDefault="00665F53" w:rsidP="00665F53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727" w:type="dxa"/>
            <w:gridSpan w:val="2"/>
            <w:shd w:val="clear" w:color="auto" w:fill="D9D9D9"/>
            <w:vAlign w:val="center"/>
          </w:tcPr>
          <w:p w14:paraId="6A353290" w14:textId="77777777" w:rsidR="00665F53" w:rsidRPr="00E82AA4" w:rsidRDefault="00140DA9" w:rsidP="00665F53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Beneficiary ID</w:t>
            </w:r>
            <w:r w:rsidR="00665F53"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76" w:type="dxa"/>
            <w:vAlign w:val="center"/>
          </w:tcPr>
          <w:p w14:paraId="15E1BA3F" w14:textId="77777777" w:rsidR="00665F53" w:rsidRPr="00E82AA4" w:rsidRDefault="00665F53" w:rsidP="00665F53">
            <w:pPr>
              <w:jc w:val="left"/>
              <w:rPr>
                <w:rFonts w:ascii="Calibri" w:hAnsi="Calibri"/>
                <w:color w:val="FF0000"/>
              </w:rPr>
            </w:pPr>
            <w:r w:rsidRPr="00E82AA4">
              <w:rPr>
                <w:rFonts w:ascii="Calibri" w:hAnsi="Calibri"/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E82AA4">
              <w:rPr>
                <w:rFonts w:ascii="Calibri" w:hAnsi="Calibri"/>
                <w:color w:val="FF0000"/>
              </w:rPr>
              <w:instrText xml:space="preserve"> FORMTEXT </w:instrText>
            </w:r>
            <w:r w:rsidRPr="00E82AA4">
              <w:rPr>
                <w:rFonts w:ascii="Calibri" w:hAnsi="Calibri"/>
                <w:color w:val="FF0000"/>
              </w:rPr>
            </w:r>
            <w:r w:rsidRPr="00E82AA4">
              <w:rPr>
                <w:rFonts w:ascii="Calibri" w:hAnsi="Calibri"/>
                <w:color w:val="FF0000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Calibri" w:hAnsi="Calibri"/>
                <w:color w:val="FF0000"/>
              </w:rPr>
              <w:fldChar w:fldCharType="end"/>
            </w:r>
            <w:bookmarkEnd w:id="1"/>
          </w:p>
        </w:tc>
      </w:tr>
      <w:tr w:rsidR="0012419F" w:rsidRPr="00011CFD" w14:paraId="49F8006E" w14:textId="77777777" w:rsidTr="00F20785">
        <w:trPr>
          <w:trHeight w:val="432"/>
        </w:trPr>
        <w:tc>
          <w:tcPr>
            <w:tcW w:w="2160" w:type="dxa"/>
            <w:shd w:val="clear" w:color="auto" w:fill="D9D9D9"/>
            <w:vAlign w:val="center"/>
          </w:tcPr>
          <w:p w14:paraId="588902BF" w14:textId="77777777" w:rsidR="0012419F" w:rsidRPr="00E82AA4" w:rsidRDefault="0012419F" w:rsidP="00665F53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797" w:type="dxa"/>
            <w:gridSpan w:val="6"/>
            <w:vAlign w:val="center"/>
          </w:tcPr>
          <w:p w14:paraId="1B3B38A0" w14:textId="77777777" w:rsidR="0012419F" w:rsidRPr="00E82AA4" w:rsidRDefault="0012419F" w:rsidP="00665F53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2"/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</w:p>
        </w:tc>
      </w:tr>
      <w:tr w:rsidR="00665F53" w:rsidRPr="00011CFD" w14:paraId="7EC2099D" w14:textId="77777777" w:rsidTr="00F20785">
        <w:trPr>
          <w:trHeight w:val="432"/>
        </w:trPr>
        <w:tc>
          <w:tcPr>
            <w:tcW w:w="459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355F8A" w14:textId="77777777" w:rsidR="00665F53" w:rsidRPr="00E82AA4" w:rsidRDefault="00665F53" w:rsidP="00665F53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POA or Legal Representative </w:t>
            </w:r>
            <w:r w:rsidRPr="00E82AA4">
              <w:rPr>
                <w:rFonts w:ascii="Calibri" w:hAnsi="Calibri"/>
                <w:b/>
                <w:sz w:val="20"/>
                <w:szCs w:val="20"/>
              </w:rPr>
              <w:t>(if applicable):</w:t>
            </w:r>
          </w:p>
        </w:tc>
        <w:tc>
          <w:tcPr>
            <w:tcW w:w="6367" w:type="dxa"/>
            <w:gridSpan w:val="4"/>
            <w:tcBorders>
              <w:bottom w:val="single" w:sz="4" w:space="0" w:color="000000"/>
            </w:tcBorders>
            <w:vAlign w:val="center"/>
          </w:tcPr>
          <w:p w14:paraId="7C9F1A54" w14:textId="77777777" w:rsidR="00665F53" w:rsidRPr="00E82AA4" w:rsidRDefault="00665F53" w:rsidP="00665F53">
            <w:pPr>
              <w:jc w:val="left"/>
              <w:rPr>
                <w:rFonts w:ascii="Calibri" w:hAnsi="Calibri"/>
              </w:rPr>
            </w:pPr>
          </w:p>
        </w:tc>
      </w:tr>
      <w:tr w:rsidR="00665F53" w:rsidRPr="00011CFD" w14:paraId="3773DBB0" w14:textId="77777777" w:rsidTr="00F20785">
        <w:trPr>
          <w:trHeight w:val="432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F7CB09" w14:textId="77777777" w:rsidR="00665F53" w:rsidRPr="00E82AA4" w:rsidRDefault="00665F53" w:rsidP="00665F53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613513F9" w14:textId="77777777" w:rsidR="00665F53" w:rsidRPr="00E82AA4" w:rsidRDefault="00665F53" w:rsidP="00665F53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3115" w:type="dxa"/>
            <w:gridSpan w:val="2"/>
            <w:shd w:val="clear" w:color="auto" w:fill="D9D9D9"/>
            <w:vAlign w:val="center"/>
          </w:tcPr>
          <w:p w14:paraId="4C4C3377" w14:textId="77777777" w:rsidR="00665F53" w:rsidRPr="00E82AA4" w:rsidRDefault="00665F53" w:rsidP="00665F53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Effective Date:</w:t>
            </w:r>
          </w:p>
        </w:tc>
        <w:tc>
          <w:tcPr>
            <w:tcW w:w="3252" w:type="dxa"/>
            <w:gridSpan w:val="2"/>
            <w:vAlign w:val="center"/>
          </w:tcPr>
          <w:p w14:paraId="225F2750" w14:textId="77777777" w:rsidR="00665F53" w:rsidRPr="00E82AA4" w:rsidRDefault="00665F53" w:rsidP="00665F53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665F53" w:rsidRPr="00617B76" w14:paraId="4363A202" w14:textId="77777777" w:rsidTr="00F20785">
        <w:tc>
          <w:tcPr>
            <w:tcW w:w="10957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72BFCE8B" w14:textId="77777777" w:rsidR="00665F53" w:rsidRPr="0049623D" w:rsidRDefault="00665F53" w:rsidP="00665F53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665F53" w:rsidRPr="00617B76" w14:paraId="53D33639" w14:textId="77777777" w:rsidTr="00F20785">
        <w:trPr>
          <w:trHeight w:val="4085"/>
        </w:trPr>
        <w:tc>
          <w:tcPr>
            <w:tcW w:w="10957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04AF5C6" w14:textId="77777777" w:rsidR="00665F53" w:rsidRPr="00617B76" w:rsidRDefault="00665F53" w:rsidP="00665F53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 xml:space="preserve">Reason </w:t>
            </w:r>
            <w:r>
              <w:rPr>
                <w:rFonts w:ascii="Calibri" w:hAnsi="Calibri"/>
                <w:b/>
              </w:rPr>
              <w:t xml:space="preserve">for </w:t>
            </w:r>
            <w:r w:rsidR="00D916DD">
              <w:rPr>
                <w:rFonts w:ascii="Calibri" w:hAnsi="Calibri"/>
                <w:b/>
              </w:rPr>
              <w:t>Cancellation of Enrollment</w:t>
            </w:r>
            <w:r>
              <w:rPr>
                <w:rFonts w:ascii="Calibri" w:hAnsi="Calibri"/>
                <w:b/>
              </w:rPr>
              <w:t xml:space="preserve"> Transaction</w:t>
            </w:r>
            <w:r w:rsidRPr="00617B76">
              <w:rPr>
                <w:rFonts w:ascii="Calibri" w:hAnsi="Calibri"/>
                <w:b/>
              </w:rPr>
              <w:t xml:space="preserve"> </w:t>
            </w:r>
            <w:r w:rsidRPr="0049623D">
              <w:rPr>
                <w:rFonts w:ascii="Calibri" w:hAnsi="Calibri"/>
                <w:i/>
              </w:rPr>
              <w:t>(Please be as detailed as possible)</w:t>
            </w:r>
            <w:r w:rsidRPr="00617B76">
              <w:rPr>
                <w:rFonts w:ascii="Calibri" w:hAnsi="Calibri"/>
                <w:b/>
              </w:rPr>
              <w:t xml:space="preserve">: </w:t>
            </w:r>
          </w:p>
          <w:p w14:paraId="36C39EF9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617B76">
              <w:rPr>
                <w:rFonts w:ascii="Calibri" w:hAnsi="Calibri"/>
                <w:b/>
              </w:rPr>
              <w:instrText xml:space="preserve"> FORMTEXT </w:instrText>
            </w:r>
            <w:r w:rsidRPr="00617B76">
              <w:rPr>
                <w:rFonts w:ascii="Calibri" w:hAnsi="Calibri"/>
                <w:b/>
              </w:rPr>
            </w:r>
            <w:r w:rsidRPr="00617B76">
              <w:rPr>
                <w:rFonts w:ascii="Calibri" w:hAnsi="Calibri"/>
                <w:b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5"/>
          </w:p>
          <w:p w14:paraId="09B67B78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38AB693C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22F0F6F2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113E54B8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1F44D02B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2DF2B360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52D834BA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4B6BAF04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7D26186C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3983DD9F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12D9F64E" w14:textId="77777777" w:rsidR="00665F53" w:rsidRDefault="00665F53" w:rsidP="00665F53">
            <w:pPr>
              <w:jc w:val="left"/>
              <w:rPr>
                <w:rFonts w:ascii="Calibri" w:hAnsi="Calibri"/>
              </w:rPr>
            </w:pPr>
          </w:p>
          <w:p w14:paraId="4ECAC422" w14:textId="77777777" w:rsidR="00665F53" w:rsidRPr="0049623D" w:rsidRDefault="00665F53" w:rsidP="00665F53">
            <w:pPr>
              <w:jc w:val="left"/>
              <w:rPr>
                <w:rFonts w:ascii="Calibri" w:hAnsi="Calibri"/>
              </w:rPr>
            </w:pPr>
          </w:p>
        </w:tc>
      </w:tr>
      <w:tr w:rsidR="00665F53" w:rsidRPr="00617B76" w14:paraId="2C3B3AF3" w14:textId="77777777" w:rsidTr="00F20785">
        <w:trPr>
          <w:trHeight w:val="70"/>
        </w:trPr>
        <w:tc>
          <w:tcPr>
            <w:tcW w:w="10957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68D41BCB" w14:textId="77777777" w:rsidR="00665F53" w:rsidRPr="0049623D" w:rsidRDefault="00665F53" w:rsidP="00665F53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665F53" w:rsidRPr="00617B76" w14:paraId="7D219049" w14:textId="77777777" w:rsidTr="00F20785">
        <w:tc>
          <w:tcPr>
            <w:tcW w:w="10957" w:type="dxa"/>
            <w:gridSpan w:val="7"/>
            <w:shd w:val="clear" w:color="auto" w:fill="auto"/>
            <w:vAlign w:val="bottom"/>
          </w:tcPr>
          <w:p w14:paraId="77514DF2" w14:textId="77777777" w:rsidR="00665F53" w:rsidRDefault="00665F53" w:rsidP="00665F53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p w14:paraId="05283CAC" w14:textId="77777777" w:rsidR="00665F53" w:rsidRPr="00881137" w:rsidRDefault="00665F53" w:rsidP="00665F53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31"/>
            </w:tblGrid>
            <w:tr w:rsidR="00BC72D2" w:rsidRPr="00A15910" w14:paraId="314A13F5" w14:textId="77777777" w:rsidTr="000F15DA">
              <w:trPr>
                <w:trHeight w:val="593"/>
              </w:trPr>
              <w:tc>
                <w:tcPr>
                  <w:tcW w:w="5000" w:type="pct"/>
                  <w:tcBorders>
                    <w:bottom w:val="single" w:sz="4" w:space="0" w:color="000000"/>
                  </w:tcBorders>
                  <w:shd w:val="clear" w:color="auto" w:fill="007E3A"/>
                  <w:vAlign w:val="center"/>
                </w:tcPr>
                <w:p w14:paraId="73AC3A6B" w14:textId="1F4CF98A" w:rsidR="00BC72D2" w:rsidRPr="00A15910" w:rsidRDefault="00BC72D2" w:rsidP="00223E36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General 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Documentation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Guidelines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FD05BD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f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or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Cancellation of Enrollment Transactions</w:t>
                  </w:r>
                </w:p>
              </w:tc>
            </w:tr>
            <w:tr w:rsidR="00BC72D2" w:rsidRPr="00A15910" w14:paraId="650C8A2D" w14:textId="77777777" w:rsidTr="00223E36">
              <w:trPr>
                <w:trHeight w:val="44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C65DD" w14:textId="732502CB" w:rsidR="00BC72D2" w:rsidRPr="00CD56CE" w:rsidRDefault="00BC72D2" w:rsidP="00223E36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Below you will find a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general 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list of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required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documentation to </w:t>
                  </w:r>
                  <w:r w:rsidR="00094F00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support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Cancellation of Enrollment transaction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for the beneficiary listed above.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See the “Document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ation Requirements Matrix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”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Excel file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under the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Enrollment Data Review 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Toolkit section of the RPC’s website for additional documentation requirements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for</w:t>
                  </w:r>
                  <w:r>
                    <w:t xml:space="preserve">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Cancellation of E</w:t>
                  </w:r>
                  <w:r w:rsidRPr="0068124D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nrollment Transactions</w:t>
                  </w:r>
                  <w:r w:rsidRPr="000A232C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.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Please provide a copy of one or more of the following documents to </w:t>
                  </w:r>
                  <w:r w:rsidR="00094F00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support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Cancellation of Enrollment transaction:</w:t>
                  </w:r>
                </w:p>
              </w:tc>
            </w:tr>
            <w:tr w:rsidR="00BC72D2" w:rsidRPr="00A15910" w14:paraId="6CE93928" w14:textId="77777777" w:rsidTr="00223E3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2D1DD7B6" w14:textId="77777777" w:rsidR="00BC72D2" w:rsidRPr="00CD56CE" w:rsidRDefault="00BC72D2" w:rsidP="00223E36">
                  <w:pPr>
                    <w:spacing w:before="60" w:after="60"/>
                    <w:jc w:val="left"/>
                    <w:rPr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 written request to cancel the enrollment</w:t>
                  </w:r>
                </w:p>
              </w:tc>
            </w:tr>
            <w:tr w:rsidR="00BC72D2" w:rsidRPr="00A15910" w14:paraId="78ABCB02" w14:textId="77777777" w:rsidTr="00223E3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4A429DC7" w14:textId="77777777" w:rsidR="00BC72D2" w:rsidRPr="00CD56CE" w:rsidRDefault="00BC72D2" w:rsidP="00223E36">
                  <w:pPr>
                    <w:spacing w:before="60" w:after="60"/>
                    <w:jc w:val="lef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 verbal request to cancel the enrollment (phone log)</w:t>
                  </w:r>
                </w:p>
              </w:tc>
            </w:tr>
            <w:tr w:rsidR="000C78BF" w:rsidRPr="00A15910" w14:paraId="6F00DE66" w14:textId="77777777" w:rsidTr="00223E3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BB5F83B" w14:textId="3BD1249A" w:rsidR="000C78BF" w:rsidRPr="00CD56CE" w:rsidRDefault="000C78BF" w:rsidP="00223E36">
                  <w:pPr>
                    <w:spacing w:before="60" w:after="60"/>
                    <w:jc w:val="lef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</w:t>
                  </w:r>
                  <w:r w:rsidRPr="000C78BF">
                    <w:rPr>
                      <w:rFonts w:ascii="Calibri" w:hAnsi="Calibri"/>
                      <w:bCs/>
                      <w:sz w:val="20"/>
                      <w:szCs w:val="20"/>
                    </w:rPr>
                    <w:t>An online request to cancel the enrollment</w:t>
                  </w:r>
                </w:p>
              </w:tc>
            </w:tr>
            <w:tr w:rsidR="000C78BF" w:rsidRPr="00A15910" w14:paraId="7DD6E7D3" w14:textId="77777777" w:rsidTr="00223E36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6A833C6" w14:textId="485D23E1" w:rsidR="000C78BF" w:rsidRPr="00CD56CE" w:rsidRDefault="000C78BF" w:rsidP="00223E36">
                  <w:pPr>
                    <w:spacing w:before="60" w:after="60"/>
                    <w:jc w:val="lef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24C2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</w:t>
                  </w:r>
                  <w:r w:rsidRPr="000C78BF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Written or verbal </w:t>
                  </w:r>
                  <w:r w:rsidR="0039342F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request to cancel the </w:t>
                  </w:r>
                  <w:r w:rsidRPr="000C78BF">
                    <w:rPr>
                      <w:rFonts w:ascii="Calibri" w:hAnsi="Calibri"/>
                      <w:bCs/>
                      <w:sz w:val="20"/>
                      <w:szCs w:val="20"/>
                    </w:rPr>
                    <w:t>enrollment</w:t>
                  </w:r>
                  <w:r w:rsidR="00A9466F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</w:t>
                  </w:r>
                  <w:r w:rsidRPr="000C78BF">
                    <w:rPr>
                      <w:rFonts w:ascii="Calibri" w:hAnsi="Calibri"/>
                      <w:bCs/>
                      <w:sz w:val="20"/>
                      <w:szCs w:val="20"/>
                    </w:rPr>
                    <w:t>within the OEV period</w:t>
                  </w:r>
                </w:p>
              </w:tc>
            </w:tr>
          </w:tbl>
          <w:p w14:paraId="71980542" w14:textId="77777777" w:rsidR="00665F53" w:rsidRDefault="00665F53" w:rsidP="00665F53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700EA6CA" w14:textId="77777777" w:rsidR="00665F53" w:rsidRPr="00881137" w:rsidRDefault="00665F53" w:rsidP="00665F53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0BA938EF" w14:textId="0DEB5C92" w:rsidR="00665F53" w:rsidRPr="00B612F1" w:rsidRDefault="00B612F1" w:rsidP="00B612F1">
      <w:pPr>
        <w:tabs>
          <w:tab w:val="left" w:pos="3675"/>
        </w:tabs>
        <w:rPr>
          <w:rFonts w:ascii="Calibri" w:hAnsi="Calibri"/>
          <w:sz w:val="22"/>
          <w:szCs w:val="22"/>
        </w:rPr>
      </w:pPr>
      <w:r w:rsidRPr="00EA5447">
        <w:rPr>
          <w:rFonts w:ascii="Calibri" w:hAnsi="Calibri"/>
          <w:sz w:val="22"/>
          <w:szCs w:val="22"/>
        </w:rPr>
        <w:t>Re</w:t>
      </w:r>
      <w:r>
        <w:rPr>
          <w:rFonts w:ascii="Calibri" w:hAnsi="Calibri"/>
          <w:sz w:val="22"/>
          <w:szCs w:val="22"/>
        </w:rPr>
        <w:t xml:space="preserve">vised </w:t>
      </w:r>
      <w:r w:rsidR="00E81EC1">
        <w:rPr>
          <w:rFonts w:ascii="Calibri" w:hAnsi="Calibri"/>
          <w:sz w:val="22"/>
          <w:szCs w:val="22"/>
        </w:rPr>
        <w:t>0</w:t>
      </w:r>
      <w:r w:rsidR="0083025E">
        <w:rPr>
          <w:rFonts w:ascii="Calibri" w:hAnsi="Calibri"/>
          <w:sz w:val="22"/>
          <w:szCs w:val="22"/>
        </w:rPr>
        <w:t>3</w:t>
      </w:r>
      <w:r w:rsidR="00E81EC1">
        <w:rPr>
          <w:rFonts w:ascii="Calibri" w:hAnsi="Calibri"/>
          <w:sz w:val="22"/>
          <w:szCs w:val="22"/>
        </w:rPr>
        <w:t>/2022</w:t>
      </w:r>
    </w:p>
    <w:sectPr w:rsidR="00665F53" w:rsidRPr="00B612F1" w:rsidSect="00665F53">
      <w:footerReference w:type="default" r:id="rId9"/>
      <w:pgSz w:w="12240" w:h="15840" w:code="1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A45A" w14:textId="77777777" w:rsidR="003C37EC" w:rsidRDefault="003C37EC">
      <w:r>
        <w:separator/>
      </w:r>
    </w:p>
  </w:endnote>
  <w:endnote w:type="continuationSeparator" w:id="0">
    <w:p w14:paraId="6B3BF801" w14:textId="77777777" w:rsidR="003C37EC" w:rsidRDefault="003C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BAC" w14:textId="77777777" w:rsidR="0007076F" w:rsidRPr="00A61F65" w:rsidRDefault="007961F1" w:rsidP="00665F53">
    <w:pPr>
      <w:pStyle w:val="Foot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2EB30FD3" wp14:editId="2672E0B4">
          <wp:simplePos x="0" y="0"/>
          <wp:positionH relativeFrom="column">
            <wp:posOffset>2171700</wp:posOffset>
          </wp:positionH>
          <wp:positionV relativeFrom="paragraph">
            <wp:posOffset>7970520</wp:posOffset>
          </wp:positionV>
          <wp:extent cx="3800475" cy="316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 wp14:anchorId="20232512" wp14:editId="7F51E88B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216" behindDoc="0" locked="0" layoutInCell="1" allowOverlap="1" wp14:anchorId="045327DE" wp14:editId="052D1D6F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6192" behindDoc="0" locked="0" layoutInCell="1" allowOverlap="1" wp14:anchorId="2ECEDE21" wp14:editId="512C514F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5168" behindDoc="0" locked="0" layoutInCell="1" allowOverlap="1" wp14:anchorId="2C381BD1" wp14:editId="7F8FEBC7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4F551CBD" wp14:editId="0F3C6AC9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B541" w14:textId="77777777" w:rsidR="003C37EC" w:rsidRDefault="003C37EC">
      <w:r>
        <w:separator/>
      </w:r>
    </w:p>
  </w:footnote>
  <w:footnote w:type="continuationSeparator" w:id="0">
    <w:p w14:paraId="34409FCD" w14:textId="77777777" w:rsidR="003C37EC" w:rsidRDefault="003C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53"/>
    <w:rsid w:val="0007076F"/>
    <w:rsid w:val="00094F00"/>
    <w:rsid w:val="000C78BF"/>
    <w:rsid w:val="000F15DA"/>
    <w:rsid w:val="0012419F"/>
    <w:rsid w:val="00140DA9"/>
    <w:rsid w:val="00223E36"/>
    <w:rsid w:val="002E741B"/>
    <w:rsid w:val="0039342F"/>
    <w:rsid w:val="003C37EC"/>
    <w:rsid w:val="004B3F2F"/>
    <w:rsid w:val="00665F53"/>
    <w:rsid w:val="007961F1"/>
    <w:rsid w:val="007B684F"/>
    <w:rsid w:val="0083025E"/>
    <w:rsid w:val="008A6A3E"/>
    <w:rsid w:val="009E7790"/>
    <w:rsid w:val="00A9466F"/>
    <w:rsid w:val="00B612F1"/>
    <w:rsid w:val="00BC72D2"/>
    <w:rsid w:val="00D916DD"/>
    <w:rsid w:val="00E81EC1"/>
    <w:rsid w:val="00E94099"/>
    <w:rsid w:val="00EF475E"/>
    <w:rsid w:val="00F20785"/>
    <w:rsid w:val="00F24C2F"/>
    <w:rsid w:val="00FC6CAE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976B1"/>
  <w15:chartTrackingRefBased/>
  <w15:docId w15:val="{A96EA657-04E2-4DCD-A7BD-ABB7C5E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F53"/>
    <w:pPr>
      <w:jc w:val="both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5F5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unhideWhenUsed/>
    <w:rsid w:val="00665F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665F53"/>
    <w:rPr>
      <w:rFonts w:ascii="Arial" w:hAnsi="Arial"/>
      <w:sz w:val="24"/>
      <w:szCs w:val="24"/>
      <w:lang w:val="en-US" w:eastAsia="en-US" w:bidi="ar-SA"/>
    </w:rPr>
  </w:style>
  <w:style w:type="paragraph" w:customStyle="1" w:styleId="Default">
    <w:name w:val="Default"/>
    <w:rsid w:val="00665F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665F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5F5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65F53"/>
    <w:rPr>
      <w:rFonts w:ascii="Arial" w:hAnsi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57205-90F1-4C00-8E4E-B1C2A5B7BDAD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55a2979-7034-4e31-8fd4-e85a3d6d40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7F7856-9A31-4109-8F2F-6D21E73A9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21678-9EF9-4FC8-B65F-28726D6DD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 &amp; Associates, CPAs</vt:lpstr>
    </vt:vector>
  </TitlesOfParts>
  <Company>Reed &amp; Associates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 &amp; Associates, CPAs</dc:title>
  <dc:subject/>
  <dc:creator>cpurdy</dc:creator>
  <cp:keywords/>
  <dc:description/>
  <cp:lastModifiedBy>Joni Katz</cp:lastModifiedBy>
  <cp:revision>5</cp:revision>
  <dcterms:created xsi:type="dcterms:W3CDTF">2022-03-15T11:59:00Z</dcterms:created>
  <dcterms:modified xsi:type="dcterms:W3CDTF">2022-03-18T13:30:00Z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